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4" w:rsidRPr="004F644B" w:rsidRDefault="005176E8" w:rsidP="00361CBC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گلیم بافی:</w:t>
      </w:r>
      <w:r w:rsidRPr="004F644B">
        <w:rPr>
          <w:rFonts w:ascii="Times New Roman" w:eastAsia="Times New Roman" w:hAnsi="Times New Roman" w:cs="B Nazanin"/>
          <w:sz w:val="18"/>
          <w:szCs w:val="18"/>
          <w:rtl/>
          <w:lang w:bidi="ar-SA"/>
        </w:rPr>
        <w:t xml:space="preserve"> </w:t>
      </w:r>
      <w:r w:rsidRPr="004F644B">
        <w:rPr>
          <w:rFonts w:cs="B Nazanin"/>
          <w:sz w:val="18"/>
          <w:szCs w:val="18"/>
          <w:rtl/>
          <w:lang w:bidi="ar-SA"/>
        </w:rPr>
        <w:t>به عنوان یکی از پرسابقه ترین رشته های صنایع دستی</w:t>
      </w:r>
      <w:r w:rsidR="004816AE" w:rsidRPr="004F644B">
        <w:rPr>
          <w:rFonts w:cs="B Nazanin" w:hint="cs"/>
          <w:sz w:val="18"/>
          <w:szCs w:val="18"/>
          <w:rtl/>
          <w:lang w:bidi="ar-SA"/>
        </w:rPr>
        <w:t xml:space="preserve"> استان</w:t>
      </w:r>
      <w:r w:rsidR="00361CBC" w:rsidRPr="004F644B">
        <w:rPr>
          <w:rFonts w:cs="B Nazanin"/>
          <w:sz w:val="18"/>
          <w:szCs w:val="18"/>
          <w:rtl/>
          <w:lang w:bidi="ar-SA"/>
        </w:rPr>
        <w:t xml:space="preserve"> از قدمت</w:t>
      </w:r>
      <w:r w:rsidRPr="004F644B">
        <w:rPr>
          <w:rFonts w:cs="B Nazanin"/>
          <w:sz w:val="18"/>
          <w:szCs w:val="18"/>
          <w:rtl/>
          <w:lang w:bidi="ar-SA"/>
        </w:rPr>
        <w:t>، اهمیت و جایگاه ویژه ای برخوردار است</w:t>
      </w:r>
      <w:r w:rsidRPr="004F644B">
        <w:rPr>
          <w:rFonts w:cs="B Nazanin" w:hint="cs"/>
          <w:sz w:val="18"/>
          <w:szCs w:val="18"/>
          <w:rtl/>
          <w:lang w:bidi="ar-SA"/>
        </w:rPr>
        <w:t>.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="004816AE" w:rsidRPr="004F644B">
        <w:rPr>
          <w:rFonts w:cs="B Nazanin" w:hint="cs"/>
          <w:sz w:val="18"/>
          <w:szCs w:val="18"/>
          <w:rtl/>
        </w:rPr>
        <w:t xml:space="preserve">گلیم بافی </w:t>
      </w:r>
      <w:r w:rsidRPr="004F644B">
        <w:rPr>
          <w:rFonts w:cs="B Nazanin" w:hint="cs"/>
          <w:sz w:val="18"/>
          <w:szCs w:val="18"/>
          <w:rtl/>
        </w:rPr>
        <w:t>از گروه بافته های داری و زیر اندازها محسوب می شود که با طرح ها و رنگ های سنتی و بومی تولید می شود.</w:t>
      </w:r>
      <w:r w:rsidRPr="004F644B">
        <w:rPr>
          <w:rFonts w:cs="B Nazanin"/>
          <w:sz w:val="18"/>
          <w:szCs w:val="18"/>
          <w:rtl/>
        </w:rPr>
        <w:t xml:space="preserve"> </w:t>
      </w:r>
      <w:r w:rsidRPr="004F644B">
        <w:rPr>
          <w:rFonts w:cs="B Nazanin" w:hint="cs"/>
          <w:sz w:val="18"/>
          <w:szCs w:val="18"/>
          <w:rtl/>
        </w:rPr>
        <w:t>ن</w:t>
      </w:r>
      <w:r w:rsidRPr="004F644B">
        <w:rPr>
          <w:rFonts w:cs="B Nazanin"/>
          <w:sz w:val="18"/>
          <w:szCs w:val="18"/>
          <w:rtl/>
        </w:rPr>
        <w:t>قوش سنتی رایج در گلیم‌های استان بیشتر نقش سماور، سینی و خرچنگ در متن گلیم و گردونه مهر (چلیپا) و نقش اژدها در حاشیه گلیم می باشد</w:t>
      </w:r>
      <w:r w:rsidR="00361CBC" w:rsidRPr="004F644B">
        <w:rPr>
          <w:rFonts w:cs="B Nazanin" w:hint="cs"/>
          <w:sz w:val="18"/>
          <w:szCs w:val="18"/>
          <w:rtl/>
        </w:rPr>
        <w:t>.</w:t>
      </w:r>
      <w:r w:rsidR="0069421C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 w:hint="cs"/>
          <w:sz w:val="18"/>
          <w:szCs w:val="18"/>
          <w:rtl/>
        </w:rPr>
        <w:t>عمده ترین مراکز تولید گلیم در استان، شهرهای نمین و عنبران است.</w:t>
      </w:r>
    </w:p>
    <w:p w:rsidR="00C014EA" w:rsidRPr="004F644B" w:rsidRDefault="004816AE" w:rsidP="00361CBC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ورنی بافی:</w:t>
      </w:r>
      <w:r w:rsidRPr="004F644B">
        <w:rPr>
          <w:rFonts w:cs="B Nazanin" w:hint="cs"/>
          <w:sz w:val="18"/>
          <w:szCs w:val="18"/>
          <w:rtl/>
        </w:rPr>
        <w:t xml:space="preserve"> از بافته های داری و زیر اندازهای منحصربفرد </w:t>
      </w:r>
      <w:r w:rsidR="0069421C" w:rsidRPr="004F644B">
        <w:rPr>
          <w:rFonts w:cs="B Nazanin" w:hint="cs"/>
          <w:sz w:val="18"/>
          <w:szCs w:val="18"/>
          <w:rtl/>
        </w:rPr>
        <w:t xml:space="preserve">عشایر ائل سون دشت مغان </w:t>
      </w:r>
      <w:r w:rsidRPr="004F644B">
        <w:rPr>
          <w:rFonts w:cs="B Nazanin" w:hint="cs"/>
          <w:sz w:val="18"/>
          <w:szCs w:val="18"/>
          <w:rtl/>
        </w:rPr>
        <w:t>استان، ورنی یا سوماک است که</w:t>
      </w:r>
      <w:r w:rsidR="00C014EA" w:rsidRPr="004F644B">
        <w:rPr>
          <w:rFonts w:cs="B Nazanin"/>
          <w:sz w:val="18"/>
          <w:szCs w:val="18"/>
          <w:rtl/>
        </w:rPr>
        <w:t xml:space="preserve"> نوعی گلیم یک رو</w:t>
      </w:r>
      <w:r w:rsidR="00C014EA" w:rsidRPr="004F644B">
        <w:rPr>
          <w:sz w:val="18"/>
          <w:szCs w:val="18"/>
          <w:rtl/>
        </w:rPr>
        <w:t> </w:t>
      </w:r>
      <w:r w:rsidR="00C014EA" w:rsidRPr="004F644B">
        <w:rPr>
          <w:rFonts w:cs="B Nazanin"/>
          <w:sz w:val="18"/>
          <w:szCs w:val="18"/>
          <w:rtl/>
        </w:rPr>
        <w:t xml:space="preserve"> یا گلیم فرش نما بدون پرز است که به سبک پود پیچی </w:t>
      </w:r>
      <w:r w:rsidRPr="004F644B">
        <w:rPr>
          <w:rFonts w:cs="B Nazanin" w:hint="cs"/>
          <w:sz w:val="18"/>
          <w:szCs w:val="18"/>
          <w:rtl/>
        </w:rPr>
        <w:t>با استفاده از نخ های پشمی و ابریشمی و با تلفیقی از آن دو بافته می شود. طرح ها و نقوش ورنی به صورت ذهنی و بدون</w:t>
      </w:r>
      <w:r w:rsidR="00C014EA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 w:hint="cs"/>
          <w:sz w:val="18"/>
          <w:szCs w:val="18"/>
          <w:rtl/>
        </w:rPr>
        <w:t>نقشه</w:t>
      </w:r>
      <w:r w:rsidR="00C014EA" w:rsidRPr="004F644B">
        <w:rPr>
          <w:rFonts w:cs="B Nazanin" w:hint="cs"/>
          <w:sz w:val="18"/>
          <w:szCs w:val="18"/>
          <w:rtl/>
        </w:rPr>
        <w:t xml:space="preserve"> اغلب نقوش شامل</w:t>
      </w:r>
      <w:r w:rsidR="0069421C" w:rsidRPr="004F644B">
        <w:rPr>
          <w:rFonts w:cs="B Nazanin" w:hint="cs"/>
          <w:sz w:val="18"/>
          <w:szCs w:val="18"/>
          <w:rtl/>
        </w:rPr>
        <w:t xml:space="preserve"> </w:t>
      </w:r>
      <w:r w:rsidR="00C014EA" w:rsidRPr="004F644B">
        <w:rPr>
          <w:rFonts w:cs="B Nazanin"/>
          <w:sz w:val="18"/>
          <w:szCs w:val="18"/>
          <w:rtl/>
          <w:lang w:bidi="ar-SA"/>
        </w:rPr>
        <w:t>اشکال هندسی</w:t>
      </w:r>
      <w:r w:rsidR="00361CBC" w:rsidRPr="004F644B">
        <w:rPr>
          <w:rFonts w:cs="B Nazanin" w:hint="cs"/>
          <w:sz w:val="18"/>
          <w:szCs w:val="18"/>
          <w:rtl/>
          <w:lang w:bidi="ar-SA"/>
        </w:rPr>
        <w:t xml:space="preserve">، </w:t>
      </w:r>
      <w:r w:rsidR="00C014EA" w:rsidRPr="004F644B">
        <w:rPr>
          <w:rFonts w:cs="B Nazanin"/>
          <w:sz w:val="18"/>
          <w:szCs w:val="18"/>
          <w:rtl/>
          <w:lang w:bidi="ar-SA"/>
        </w:rPr>
        <w:t>حیوانی</w:t>
      </w:r>
      <w:r w:rsidR="00361CBC" w:rsidRPr="004F644B">
        <w:rPr>
          <w:rFonts w:cs="B Nazanin" w:hint="cs"/>
          <w:sz w:val="18"/>
          <w:szCs w:val="18"/>
          <w:rtl/>
          <w:lang w:bidi="ar-SA"/>
        </w:rPr>
        <w:t>،</w:t>
      </w:r>
      <w:r w:rsidR="00C014EA" w:rsidRPr="004F644B">
        <w:rPr>
          <w:rFonts w:cs="B Nazanin"/>
          <w:sz w:val="18"/>
          <w:szCs w:val="18"/>
          <w:rtl/>
          <w:lang w:bidi="ar-SA"/>
        </w:rPr>
        <w:t xml:space="preserve"> مظاهر توتمی</w:t>
      </w:r>
      <w:r w:rsidR="00361CBC" w:rsidRPr="004F644B">
        <w:rPr>
          <w:rFonts w:cs="B Nazanin" w:hint="cs"/>
          <w:sz w:val="18"/>
          <w:szCs w:val="18"/>
          <w:rtl/>
          <w:lang w:bidi="ar-SA"/>
        </w:rPr>
        <w:t>،</w:t>
      </w:r>
      <w:r w:rsidR="0069421C" w:rsidRPr="004F644B">
        <w:rPr>
          <w:rFonts w:cs="B Nazanin" w:hint="cs"/>
          <w:sz w:val="18"/>
          <w:szCs w:val="18"/>
          <w:rtl/>
          <w:lang w:bidi="ar-SA"/>
        </w:rPr>
        <w:t xml:space="preserve"> </w:t>
      </w:r>
      <w:r w:rsidR="00C014EA" w:rsidRPr="004F644B">
        <w:rPr>
          <w:rFonts w:cs="B Nazanin" w:hint="cs"/>
          <w:sz w:val="18"/>
          <w:szCs w:val="18"/>
          <w:rtl/>
          <w:lang w:bidi="ar-SA"/>
        </w:rPr>
        <w:t>گیاهی</w:t>
      </w:r>
      <w:r w:rsidR="00361CBC" w:rsidRPr="004F644B">
        <w:rPr>
          <w:rFonts w:cs="B Nazanin" w:hint="cs"/>
          <w:sz w:val="18"/>
          <w:szCs w:val="18"/>
          <w:rtl/>
          <w:lang w:bidi="ar-SA"/>
        </w:rPr>
        <w:t xml:space="preserve">، </w:t>
      </w:r>
      <w:r w:rsidR="00C014EA" w:rsidRPr="004F644B">
        <w:rPr>
          <w:rFonts w:cs="B Nazanin" w:hint="cs"/>
          <w:sz w:val="18"/>
          <w:szCs w:val="18"/>
          <w:rtl/>
          <w:lang w:bidi="ar-SA"/>
        </w:rPr>
        <w:t>کیهانی</w:t>
      </w:r>
      <w:r w:rsidR="0069421C" w:rsidRPr="004F644B">
        <w:rPr>
          <w:rFonts w:cs="B Nazanin" w:hint="cs"/>
          <w:sz w:val="18"/>
          <w:szCs w:val="18"/>
          <w:rtl/>
          <w:lang w:bidi="ar-SA"/>
        </w:rPr>
        <w:t xml:space="preserve"> و </w:t>
      </w:r>
      <w:r w:rsidR="00C014EA" w:rsidRPr="004F644B">
        <w:rPr>
          <w:rFonts w:cs="B Nazanin" w:hint="cs"/>
          <w:sz w:val="18"/>
          <w:szCs w:val="18"/>
          <w:rtl/>
          <w:lang w:bidi="ar-SA"/>
        </w:rPr>
        <w:t xml:space="preserve">نقوش حاشیه ای می باشد. </w:t>
      </w:r>
      <w:r w:rsidR="00C014EA" w:rsidRPr="004F644B">
        <w:rPr>
          <w:rFonts w:cs="B Nazanin"/>
          <w:sz w:val="18"/>
          <w:szCs w:val="18"/>
          <w:rtl/>
          <w:lang w:bidi="ar-SA"/>
        </w:rPr>
        <w:t>معروفترین طرح ورنی طرح قاب یا خشتی است که نقش خروس متداول ترین آن در منطقه است</w:t>
      </w:r>
      <w:r w:rsidR="00417F66" w:rsidRPr="004F644B">
        <w:rPr>
          <w:rFonts w:cs="B Nazanin" w:hint="cs"/>
          <w:sz w:val="18"/>
          <w:szCs w:val="18"/>
          <w:rtl/>
        </w:rPr>
        <w:t>.</w:t>
      </w:r>
    </w:p>
    <w:p w:rsidR="00C014EA" w:rsidRPr="004F644B" w:rsidRDefault="00C014EA" w:rsidP="00F844D1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قلمزنی:</w:t>
      </w:r>
      <w:r w:rsidRPr="004F644B">
        <w:rPr>
          <w:rFonts w:cs="B Nazanin"/>
          <w:sz w:val="18"/>
          <w:szCs w:val="18"/>
          <w:rtl/>
        </w:rPr>
        <w:t xml:space="preserve"> قلم‌زنی</w:t>
      </w:r>
      <w:r w:rsidR="0069421C" w:rsidRPr="004F644B">
        <w:rPr>
          <w:rFonts w:cs="B Nazanin" w:hint="cs"/>
          <w:sz w:val="18"/>
          <w:szCs w:val="18"/>
          <w:rtl/>
        </w:rPr>
        <w:t xml:space="preserve"> </w:t>
      </w:r>
      <w:r w:rsidR="00F844D1">
        <w:rPr>
          <w:rFonts w:cs="B Nazanin" w:hint="cs"/>
          <w:sz w:val="18"/>
          <w:szCs w:val="18"/>
          <w:rtl/>
        </w:rPr>
        <w:t>یکی</w:t>
      </w:r>
      <w:r w:rsidR="0069421C" w:rsidRPr="004F644B">
        <w:rPr>
          <w:rFonts w:cs="B Nazanin" w:hint="cs"/>
          <w:sz w:val="18"/>
          <w:szCs w:val="18"/>
          <w:rtl/>
        </w:rPr>
        <w:t xml:space="preserve"> از هنر</w:t>
      </w:r>
      <w:r w:rsidR="00CA4874" w:rsidRPr="004F644B">
        <w:rPr>
          <w:rFonts w:cs="B Nazanin" w:hint="cs"/>
          <w:sz w:val="18"/>
          <w:szCs w:val="18"/>
          <w:rtl/>
        </w:rPr>
        <w:t>های</w:t>
      </w:r>
      <w:r w:rsidR="002B4A5D">
        <w:rPr>
          <w:rFonts w:cs="B Nazanin" w:hint="cs"/>
          <w:sz w:val="18"/>
          <w:szCs w:val="18"/>
          <w:rtl/>
        </w:rPr>
        <w:t xml:space="preserve"> </w:t>
      </w:r>
      <w:r w:rsidR="00F844D1">
        <w:rPr>
          <w:rFonts w:cs="B Nazanin" w:hint="cs"/>
          <w:sz w:val="18"/>
          <w:szCs w:val="18"/>
          <w:rtl/>
        </w:rPr>
        <w:t>سنتی ایران</w:t>
      </w:r>
      <w:r w:rsidR="0069421C" w:rsidRPr="004F644B">
        <w:rPr>
          <w:rFonts w:cs="B Nazanin" w:hint="cs"/>
          <w:sz w:val="18"/>
          <w:szCs w:val="18"/>
          <w:rtl/>
        </w:rPr>
        <w:t xml:space="preserve"> است که </w:t>
      </w:r>
      <w:r w:rsidR="00F844D1">
        <w:rPr>
          <w:rFonts w:cs="B Nazanin" w:hint="cs"/>
          <w:sz w:val="18"/>
          <w:szCs w:val="18"/>
          <w:rtl/>
        </w:rPr>
        <w:t xml:space="preserve">از دیرباز با هنر و فرهنگ ایرانی عجین بوده که </w:t>
      </w:r>
      <w:r w:rsidR="00361CBC" w:rsidRPr="004F644B">
        <w:rPr>
          <w:rFonts w:cs="B Nazanin"/>
          <w:sz w:val="18"/>
          <w:szCs w:val="18"/>
          <w:rtl/>
        </w:rPr>
        <w:t xml:space="preserve">طی آن طرح ها و نقوش سنتی </w:t>
      </w:r>
      <w:r w:rsidR="00F844D1">
        <w:rPr>
          <w:rFonts w:cs="B Nazanin" w:hint="cs"/>
          <w:sz w:val="18"/>
          <w:szCs w:val="18"/>
          <w:rtl/>
        </w:rPr>
        <w:t>بر روی فلزات چکش خوار چون طلا و نقره و مس و آلیاژهای آن نقر می شود</w:t>
      </w:r>
      <w:r w:rsidR="00361CBC" w:rsidRPr="004F644B">
        <w:rPr>
          <w:rFonts w:cs="B Nazanin" w:hint="cs"/>
          <w:sz w:val="18"/>
          <w:szCs w:val="18"/>
          <w:rtl/>
        </w:rPr>
        <w:t xml:space="preserve">. این هنر </w:t>
      </w:r>
      <w:r w:rsidR="0069421C" w:rsidRPr="004F644B">
        <w:rPr>
          <w:rFonts w:cs="B Nazanin" w:hint="cs"/>
          <w:sz w:val="18"/>
          <w:szCs w:val="18"/>
          <w:rtl/>
        </w:rPr>
        <w:t>با همت اساتید جوان در مرکز آموزش صنایع دستی اردبیل  احیاء</w:t>
      </w:r>
      <w:r w:rsidR="00CA4874" w:rsidRPr="004F644B">
        <w:rPr>
          <w:rFonts w:cs="B Nazanin" w:hint="cs"/>
          <w:sz w:val="18"/>
          <w:szCs w:val="18"/>
          <w:rtl/>
        </w:rPr>
        <w:t xml:space="preserve"> و مورد استقبال فراوان علاقمندان واقع شده است.</w:t>
      </w:r>
      <w:r w:rsidR="0069421C" w:rsidRPr="004F644B">
        <w:rPr>
          <w:rFonts w:cs="B Nazanin" w:hint="cs"/>
          <w:sz w:val="18"/>
          <w:szCs w:val="18"/>
          <w:rtl/>
        </w:rPr>
        <w:t xml:space="preserve"> </w:t>
      </w:r>
    </w:p>
    <w:p w:rsidR="0083053F" w:rsidRPr="004F644B" w:rsidRDefault="0083053F" w:rsidP="00361CBC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میناکاری:</w:t>
      </w:r>
      <w:r w:rsidRPr="004F644B">
        <w:rPr>
          <w:rFonts w:cs="B Nazanin"/>
          <w:sz w:val="18"/>
          <w:szCs w:val="18"/>
          <w:rtl/>
        </w:rPr>
        <w:t xml:space="preserve"> </w:t>
      </w:r>
      <w:r w:rsidR="009E6507" w:rsidRPr="004F644B">
        <w:rPr>
          <w:rFonts w:cs="B Nazanin"/>
          <w:sz w:val="18"/>
          <w:szCs w:val="18"/>
          <w:rtl/>
        </w:rPr>
        <w:t xml:space="preserve">میناکاری هنر نقاشی </w:t>
      </w:r>
      <w:r w:rsidR="000851B7" w:rsidRPr="004F644B">
        <w:rPr>
          <w:rFonts w:cs="B Nazanin"/>
          <w:sz w:val="18"/>
          <w:szCs w:val="18"/>
          <w:rtl/>
        </w:rPr>
        <w:t xml:space="preserve">با استفاده از طرح های اصیل و سنتی </w:t>
      </w:r>
      <w:r w:rsidR="009E6507" w:rsidRPr="004F644B">
        <w:rPr>
          <w:rFonts w:cs="B Nazanin"/>
          <w:sz w:val="18"/>
          <w:szCs w:val="18"/>
          <w:rtl/>
        </w:rPr>
        <w:t xml:space="preserve">روی فلز است. امروزه این هنر بیشتر بر روی مس انجام می‌شود. ساخت یک ظرف میناکاری شده </w:t>
      </w:r>
      <w:r w:rsidR="00CA4874" w:rsidRPr="004F644B">
        <w:rPr>
          <w:rFonts w:cs="B Nazanin" w:hint="cs"/>
          <w:sz w:val="18"/>
          <w:szCs w:val="18"/>
          <w:rtl/>
        </w:rPr>
        <w:t xml:space="preserve">شامل </w:t>
      </w:r>
      <w:r w:rsidR="009E6507" w:rsidRPr="004F644B">
        <w:rPr>
          <w:rFonts w:cs="B Nazanin"/>
          <w:sz w:val="18"/>
          <w:szCs w:val="18"/>
          <w:rtl/>
        </w:rPr>
        <w:t xml:space="preserve">مراحل مختلفی </w:t>
      </w:r>
      <w:r w:rsidR="00CA4874" w:rsidRPr="004F644B">
        <w:rPr>
          <w:rFonts w:cs="B Nazanin" w:hint="cs"/>
          <w:sz w:val="18"/>
          <w:szCs w:val="18"/>
          <w:rtl/>
        </w:rPr>
        <w:t xml:space="preserve">از جمله تهیه </w:t>
      </w:r>
      <w:r w:rsidRPr="004F644B">
        <w:rPr>
          <w:rFonts w:cs="B Nazanin"/>
          <w:sz w:val="18"/>
          <w:szCs w:val="18"/>
          <w:rtl/>
        </w:rPr>
        <w:t>بدنه فلزی، لعاب كاری، پخت، نقاشی و پخت مجدد اشیاء در كوره می باشد</w:t>
      </w:r>
      <w:r w:rsidR="000851B7" w:rsidRPr="004F644B">
        <w:rPr>
          <w:rFonts w:cs="B Nazanin" w:hint="cs"/>
          <w:sz w:val="18"/>
          <w:szCs w:val="18"/>
          <w:rtl/>
        </w:rPr>
        <w:t xml:space="preserve">. </w:t>
      </w:r>
    </w:p>
    <w:p w:rsidR="009B675B" w:rsidRPr="004F644B" w:rsidRDefault="009B675B" w:rsidP="008F5E40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تراش سنگ های قیمتی و نیمه قیمتی: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="008F5E40">
        <w:rPr>
          <w:rFonts w:cs="B Nazanin" w:hint="cs"/>
          <w:sz w:val="18"/>
          <w:szCs w:val="18"/>
          <w:rtl/>
        </w:rPr>
        <w:t xml:space="preserve">با توجه به سرشت زیبایی شناسی و زیبایی دوستی، انسانها از دیرباز از گوهرها بهره می برده اند. </w:t>
      </w:r>
      <w:r w:rsidRPr="004F644B">
        <w:rPr>
          <w:rFonts w:ascii="Tahoma" w:hAnsi="Tahoma" w:cs="B Nazanin"/>
          <w:color w:val="1F1F1F"/>
          <w:sz w:val="18"/>
          <w:szCs w:val="18"/>
          <w:rtl/>
        </w:rPr>
        <w:t>تراش دادن سنگ</w:t>
      </w:r>
      <w:r w:rsidR="008F5E40">
        <w:rPr>
          <w:rFonts w:ascii="Tahoma" w:hAnsi="Tahoma" w:cs="B Nazanin" w:hint="cs"/>
          <w:color w:val="1F1F1F"/>
          <w:sz w:val="18"/>
          <w:szCs w:val="18"/>
          <w:rtl/>
        </w:rPr>
        <w:t xml:space="preserve"> </w:t>
      </w:r>
      <w:r w:rsidRPr="004F644B">
        <w:rPr>
          <w:rFonts w:ascii="Tahoma" w:hAnsi="Tahoma" w:cs="B Nazanin"/>
          <w:color w:val="1F1F1F"/>
          <w:sz w:val="18"/>
          <w:szCs w:val="18"/>
          <w:rtl/>
        </w:rPr>
        <w:t>های قیمتی و نیمه قیمتی با ابزار و و</w:t>
      </w:r>
      <w:r w:rsidR="008F5E40">
        <w:rPr>
          <w:rFonts w:ascii="Tahoma" w:hAnsi="Tahoma" w:cs="B Nazanin"/>
          <w:color w:val="1F1F1F"/>
          <w:sz w:val="18"/>
          <w:szCs w:val="18"/>
          <w:rtl/>
        </w:rPr>
        <w:t>سایل مخصوص برای استفاده در زیور</w:t>
      </w:r>
      <w:r w:rsidRPr="004F644B">
        <w:rPr>
          <w:rFonts w:ascii="Tahoma" w:hAnsi="Tahoma" w:cs="B Nazanin"/>
          <w:color w:val="1F1F1F"/>
          <w:sz w:val="18"/>
          <w:szCs w:val="18"/>
          <w:rtl/>
        </w:rPr>
        <w:t>الات،</w:t>
      </w:r>
      <w:r w:rsidR="00361CBC" w:rsidRPr="004F644B">
        <w:rPr>
          <w:rFonts w:ascii="Tahoma" w:hAnsi="Tahoma" w:cs="B Nazanin" w:hint="cs"/>
          <w:color w:val="1F1F1F"/>
          <w:sz w:val="18"/>
          <w:szCs w:val="18"/>
          <w:rtl/>
        </w:rPr>
        <w:t xml:space="preserve"> </w:t>
      </w:r>
      <w:r w:rsidRPr="004F644B">
        <w:rPr>
          <w:rFonts w:ascii="Tahoma" w:hAnsi="Tahoma" w:cs="B Nazanin"/>
          <w:color w:val="1F1F1F"/>
          <w:sz w:val="18"/>
          <w:szCs w:val="18"/>
          <w:rtl/>
        </w:rPr>
        <w:t xml:space="preserve">ظروف زینتی و اشیاء تزئینی یکی از رشته های صنایع دستی </w:t>
      </w:r>
      <w:r w:rsidRPr="004F644B">
        <w:rPr>
          <w:rFonts w:ascii="Tahoma" w:hAnsi="Tahoma" w:cs="B Nazanin" w:hint="cs"/>
          <w:color w:val="1F1F1F"/>
          <w:sz w:val="18"/>
          <w:szCs w:val="18"/>
          <w:rtl/>
        </w:rPr>
        <w:t xml:space="preserve">استان </w:t>
      </w:r>
      <w:r w:rsidRPr="004F644B">
        <w:rPr>
          <w:rFonts w:ascii="Tahoma" w:hAnsi="Tahoma" w:cs="B Nazanin"/>
          <w:color w:val="1F1F1F"/>
          <w:sz w:val="18"/>
          <w:szCs w:val="18"/>
          <w:rtl/>
        </w:rPr>
        <w:t>است</w:t>
      </w:r>
      <w:r w:rsidRPr="004F644B">
        <w:rPr>
          <w:rFonts w:ascii="Tahoma" w:hAnsi="Tahoma" w:cs="B Nazanin" w:hint="cs"/>
          <w:color w:val="1F1F1F"/>
          <w:sz w:val="18"/>
          <w:szCs w:val="18"/>
          <w:rtl/>
        </w:rPr>
        <w:t xml:space="preserve"> که</w:t>
      </w:r>
      <w:r w:rsidRPr="004F644B">
        <w:rPr>
          <w:rFonts w:cs="B Nazanin" w:hint="cs"/>
          <w:sz w:val="18"/>
          <w:szCs w:val="18"/>
          <w:rtl/>
        </w:rPr>
        <w:t xml:space="preserve"> از قدیم الایام  به دلیل وجود معادن </w:t>
      </w:r>
      <w:r w:rsidR="008F5E40">
        <w:rPr>
          <w:rFonts w:cs="B Nazanin" w:hint="cs"/>
          <w:sz w:val="18"/>
          <w:szCs w:val="18"/>
          <w:rtl/>
        </w:rPr>
        <w:t>غنی</w:t>
      </w:r>
      <w:r w:rsidRPr="004F644B">
        <w:rPr>
          <w:rFonts w:cs="B Nazanin" w:hint="cs"/>
          <w:sz w:val="18"/>
          <w:szCs w:val="18"/>
          <w:rtl/>
        </w:rPr>
        <w:t xml:space="preserve"> و </w:t>
      </w:r>
      <w:r w:rsidR="008F5E40">
        <w:rPr>
          <w:rFonts w:cs="B Nazanin" w:hint="cs"/>
          <w:sz w:val="18"/>
          <w:szCs w:val="18"/>
          <w:rtl/>
        </w:rPr>
        <w:t>تجارت پرسود</w:t>
      </w:r>
      <w:r w:rsidRPr="004F644B">
        <w:rPr>
          <w:rFonts w:cs="B Nazanin" w:hint="cs"/>
          <w:sz w:val="18"/>
          <w:szCs w:val="18"/>
          <w:rtl/>
        </w:rPr>
        <w:t xml:space="preserve"> رواج داشته است. </w:t>
      </w:r>
    </w:p>
    <w:p w:rsidR="009B675B" w:rsidRPr="004F644B" w:rsidRDefault="009B675B" w:rsidP="005717F7">
      <w:pPr>
        <w:jc w:val="lowKashida"/>
        <w:rPr>
          <w:rFonts w:cs="B Nazanin"/>
          <w:sz w:val="18"/>
          <w:szCs w:val="18"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گوهر شناسی: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ascii="Arial" w:hAnsi="Arial" w:cs="B Nazanin" w:hint="cs"/>
          <w:color w:val="000000" w:themeColor="text1"/>
          <w:sz w:val="18"/>
          <w:szCs w:val="18"/>
          <w:rtl/>
        </w:rPr>
        <w:t xml:space="preserve">دانشی است که به جواهرات و </w:t>
      </w:r>
      <w:hyperlink r:id="rId5" w:tooltip="سنگ‌های قیمتی" w:history="1">
        <w:r w:rsidRPr="004F644B">
          <w:rPr>
            <w:rStyle w:val="Hyperlink"/>
            <w:rFonts w:ascii="Arial" w:hAnsi="Arial" w:cs="B Nazanin" w:hint="cs"/>
            <w:color w:val="000000" w:themeColor="text1"/>
            <w:sz w:val="18"/>
            <w:szCs w:val="18"/>
            <w:u w:val="none"/>
            <w:rtl/>
          </w:rPr>
          <w:t>سنگ‌های قیمتی</w:t>
        </w:r>
      </w:hyperlink>
      <w:r w:rsidRPr="004F644B">
        <w:rPr>
          <w:rFonts w:ascii="Arial" w:hAnsi="Arial" w:cs="B Nazanin" w:hint="cs"/>
          <w:color w:val="000000" w:themeColor="text1"/>
          <w:sz w:val="18"/>
          <w:szCs w:val="18"/>
          <w:rtl/>
        </w:rPr>
        <w:t xml:space="preserve"> طبیعی و مصنوعی می‌پردازد. این دانش در زمره</w:t>
      </w:r>
      <w:r w:rsidR="005717F7" w:rsidRPr="004F644B">
        <w:rPr>
          <w:rFonts w:ascii="Arial" w:hAnsi="Arial" w:cs="Arial" w:hint="cs"/>
          <w:color w:val="000000" w:themeColor="text1"/>
          <w:sz w:val="18"/>
          <w:szCs w:val="18"/>
          <w:rtl/>
        </w:rPr>
        <w:t xml:space="preserve"> </w:t>
      </w:r>
      <w:hyperlink r:id="rId6" w:tooltip="علوم زمین" w:history="1">
        <w:r w:rsidRPr="004F644B">
          <w:rPr>
            <w:rStyle w:val="Hyperlink"/>
            <w:rFonts w:ascii="Arial" w:hAnsi="Arial" w:cs="B Nazanin" w:hint="cs"/>
            <w:color w:val="000000" w:themeColor="text1"/>
            <w:sz w:val="18"/>
            <w:szCs w:val="18"/>
            <w:u w:val="none"/>
            <w:rtl/>
          </w:rPr>
          <w:t>علوم زمین</w:t>
        </w:r>
      </w:hyperlink>
      <w:r w:rsidR="008F5E40">
        <w:rPr>
          <w:rFonts w:hint="cs"/>
          <w:rtl/>
        </w:rPr>
        <w:t xml:space="preserve"> </w:t>
      </w:r>
      <w:r w:rsidR="008F5E40" w:rsidRPr="008F5E40">
        <w:rPr>
          <w:rFonts w:ascii="Arial" w:hAnsi="Arial" w:cs="B Nazanin" w:hint="cs"/>
          <w:color w:val="000000" w:themeColor="text1"/>
          <w:sz w:val="18"/>
          <w:szCs w:val="18"/>
          <w:rtl/>
        </w:rPr>
        <w:t>شناسی</w:t>
      </w:r>
      <w:r w:rsidRPr="004F644B">
        <w:rPr>
          <w:rFonts w:ascii="Arial" w:hAnsi="Arial" w:cs="B Nazanin" w:hint="cs"/>
          <w:color w:val="000000" w:themeColor="text1"/>
          <w:sz w:val="18"/>
          <w:szCs w:val="18"/>
          <w:rtl/>
        </w:rPr>
        <w:t xml:space="preserve"> قرار می‌گیرد و شاخه‌ای از </w:t>
      </w:r>
      <w:hyperlink r:id="rId7" w:tooltip="کانی‌شناسی" w:history="1">
        <w:r w:rsidRPr="004F644B">
          <w:rPr>
            <w:rStyle w:val="Hyperlink"/>
            <w:rFonts w:ascii="Arial" w:hAnsi="Arial" w:cs="B Nazanin" w:hint="cs"/>
            <w:color w:val="000000" w:themeColor="text1"/>
            <w:sz w:val="18"/>
            <w:szCs w:val="18"/>
            <w:u w:val="none"/>
            <w:rtl/>
          </w:rPr>
          <w:t>کانی‌شناسی</w:t>
        </w:r>
      </w:hyperlink>
      <w:r w:rsidRPr="004F644B">
        <w:rPr>
          <w:rFonts w:ascii="Arial" w:hAnsi="Arial" w:cs="B Nazanin" w:hint="cs"/>
          <w:color w:val="000000" w:themeColor="text1"/>
          <w:sz w:val="18"/>
          <w:szCs w:val="18"/>
          <w:rtl/>
        </w:rPr>
        <w:t xml:space="preserve"> به‌شمار می‌آید</w:t>
      </w:r>
      <w:r w:rsidR="005717F7" w:rsidRPr="004F644B">
        <w:rPr>
          <w:rFonts w:ascii="Arial" w:hAnsi="Arial" w:cs="B Nazanin" w:hint="cs"/>
          <w:color w:val="000000" w:themeColor="text1"/>
          <w:sz w:val="18"/>
          <w:szCs w:val="18"/>
          <w:rtl/>
        </w:rPr>
        <w:t>.</w:t>
      </w:r>
      <w:r w:rsidRPr="004F644B">
        <w:rPr>
          <w:rFonts w:ascii="Arial" w:hAnsi="Arial" w:cs="B Nazanin" w:hint="cs"/>
          <w:color w:val="000000" w:themeColor="text1"/>
          <w:sz w:val="18"/>
          <w:szCs w:val="18"/>
          <w:rtl/>
        </w:rPr>
        <w:t xml:space="preserve"> ایران یکی از کشورهای با قدمت و با سابقه طولانی در زمینه گوهرشناسی می‌باشد.</w:t>
      </w:r>
    </w:p>
    <w:p w:rsidR="009E6507" w:rsidRPr="004F644B" w:rsidRDefault="009E6507" w:rsidP="000851B7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سفالگری:</w:t>
      </w:r>
      <w:r w:rsidRPr="004F644B">
        <w:rPr>
          <w:rFonts w:ascii="Times New Roman" w:eastAsia="Times New Roman" w:hAnsi="Times New Roman" w:cs="B Nazanin"/>
          <w:sz w:val="18"/>
          <w:szCs w:val="18"/>
          <w:rtl/>
          <w:lang w:bidi="ar-SA"/>
        </w:rPr>
        <w:t xml:space="preserve"> </w:t>
      </w:r>
      <w:r w:rsidRPr="004F644B">
        <w:rPr>
          <w:rFonts w:cs="B Nazanin"/>
          <w:sz w:val="18"/>
          <w:szCs w:val="18"/>
          <w:rtl/>
          <w:lang w:bidi="ar-SA"/>
        </w:rPr>
        <w:t>به محصولاتی كه با استفاده از گِل رُس و همچنین گِل حاصله از سنگ كوارتز و خاك كائولن، به كمك دست و چرخ سفالگری ساخته و سپس پخته می شود،</w:t>
      </w:r>
      <w:r w:rsidRPr="004F644B">
        <w:rPr>
          <w:rFonts w:cs="B Nazanin"/>
          <w:sz w:val="18"/>
          <w:szCs w:val="18"/>
        </w:rPr>
        <w:t> </w:t>
      </w:r>
      <w:hyperlink r:id="rId8" w:history="1">
        <w:r w:rsidRPr="004F644B">
          <w:rPr>
            <w:rStyle w:val="Hyperlink"/>
            <w:rFonts w:cs="B Nazanin"/>
            <w:color w:val="auto"/>
            <w:sz w:val="18"/>
            <w:szCs w:val="18"/>
            <w:u w:val="none"/>
            <w:rtl/>
            <w:lang w:bidi="ar-SA"/>
          </w:rPr>
          <w:t>سفال و سرامیك</w:t>
        </w:r>
      </w:hyperlink>
      <w:r w:rsidRPr="004F644B">
        <w:rPr>
          <w:rFonts w:cs="B Nazanin"/>
          <w:sz w:val="18"/>
          <w:szCs w:val="18"/>
        </w:rPr>
        <w:t xml:space="preserve"> </w:t>
      </w:r>
      <w:r w:rsidRPr="004F644B">
        <w:rPr>
          <w:rFonts w:cs="B Nazanin"/>
          <w:sz w:val="18"/>
          <w:szCs w:val="18"/>
          <w:rtl/>
          <w:lang w:bidi="ar-SA"/>
        </w:rPr>
        <w:t>اطلاق می شود</w:t>
      </w:r>
      <w:r w:rsidRPr="004F644B">
        <w:rPr>
          <w:rFonts w:cs="B Nazanin"/>
          <w:sz w:val="18"/>
          <w:szCs w:val="18"/>
        </w:rPr>
        <w:t>.</w:t>
      </w:r>
      <w:r w:rsidRPr="004F644B">
        <w:rPr>
          <w:rFonts w:cs="B Nazanin" w:hint="cs"/>
          <w:sz w:val="18"/>
          <w:szCs w:val="18"/>
          <w:rtl/>
        </w:rPr>
        <w:t xml:space="preserve"> شهرستان اردبیل و روستای انار مشگین شهر از مراکز مهم سفالگری استان محسوب می شوند.</w:t>
      </w:r>
    </w:p>
    <w:p w:rsidR="009E6507" w:rsidRPr="004F644B" w:rsidRDefault="009E6507" w:rsidP="00361CBC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نقاشی روی پارچه</w:t>
      </w:r>
      <w:r w:rsidR="00B05D22" w:rsidRPr="004F644B">
        <w:rPr>
          <w:rFonts w:cs="B Nazanin" w:hint="cs"/>
          <w:b/>
          <w:bCs/>
          <w:sz w:val="18"/>
          <w:szCs w:val="18"/>
          <w:rtl/>
        </w:rPr>
        <w:t xml:space="preserve"> و </w:t>
      </w:r>
      <w:r w:rsidR="008E41D8" w:rsidRPr="004F644B">
        <w:rPr>
          <w:rFonts w:cs="B Nazanin" w:hint="cs"/>
          <w:b/>
          <w:bCs/>
          <w:sz w:val="18"/>
          <w:szCs w:val="18"/>
          <w:rtl/>
        </w:rPr>
        <w:t xml:space="preserve">چاپ </w:t>
      </w:r>
      <w:r w:rsidR="00B05D22" w:rsidRPr="004F644B">
        <w:rPr>
          <w:rFonts w:cs="B Nazanin" w:hint="cs"/>
          <w:b/>
          <w:bCs/>
          <w:sz w:val="18"/>
          <w:szCs w:val="18"/>
          <w:rtl/>
        </w:rPr>
        <w:t>باتیک</w:t>
      </w:r>
      <w:r w:rsidRPr="004F644B">
        <w:rPr>
          <w:rFonts w:cs="B Nazanin" w:hint="cs"/>
          <w:b/>
          <w:bCs/>
          <w:sz w:val="18"/>
          <w:szCs w:val="18"/>
          <w:rtl/>
        </w:rPr>
        <w:t>: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>كلیه پارچه هایی كه به وسیله قلم مو، مهر و نظایر آن رنگ آمیزی شده و نقش</w:t>
      </w:r>
      <w:r w:rsidR="000851B7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>می پذیر</w:t>
      </w:r>
      <w:r w:rsidR="00361CBC" w:rsidRPr="004F644B">
        <w:rPr>
          <w:rFonts w:cs="B Nazanin" w:hint="cs"/>
          <w:sz w:val="18"/>
          <w:szCs w:val="18"/>
          <w:rtl/>
        </w:rPr>
        <w:t>ن</w:t>
      </w:r>
      <w:r w:rsidRPr="004F644B">
        <w:rPr>
          <w:rFonts w:cs="B Nazanin"/>
          <w:sz w:val="18"/>
          <w:szCs w:val="18"/>
          <w:rtl/>
        </w:rPr>
        <w:t>د</w:t>
      </w:r>
      <w:r w:rsidR="00361CBC" w:rsidRPr="004F644B">
        <w:rPr>
          <w:rFonts w:cs="B Nazanin" w:hint="cs"/>
          <w:sz w:val="18"/>
          <w:szCs w:val="18"/>
          <w:rtl/>
        </w:rPr>
        <w:t>،</w:t>
      </w:r>
      <w:r w:rsidRPr="004F644B">
        <w:rPr>
          <w:rFonts w:cs="B Nazanin"/>
          <w:sz w:val="18"/>
          <w:szCs w:val="18"/>
          <w:rtl/>
        </w:rPr>
        <w:t xml:space="preserve"> جزء</w:t>
      </w:r>
      <w:r w:rsidR="000851B7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>چاپ های سنتی به حساب می آی</w:t>
      </w:r>
      <w:r w:rsidR="00361CBC" w:rsidRPr="004F644B">
        <w:rPr>
          <w:rFonts w:cs="B Nazanin" w:hint="cs"/>
          <w:sz w:val="18"/>
          <w:szCs w:val="18"/>
          <w:rtl/>
        </w:rPr>
        <w:t>ن</w:t>
      </w:r>
      <w:r w:rsidRPr="004F644B">
        <w:rPr>
          <w:rFonts w:cs="B Nazanin"/>
          <w:sz w:val="18"/>
          <w:szCs w:val="18"/>
          <w:rtl/>
        </w:rPr>
        <w:t>د</w:t>
      </w:r>
      <w:r w:rsidR="00361CBC" w:rsidRPr="004F644B">
        <w:rPr>
          <w:rFonts w:cs="B Nazanin" w:hint="cs"/>
          <w:sz w:val="18"/>
          <w:szCs w:val="18"/>
          <w:rtl/>
        </w:rPr>
        <w:t>،</w:t>
      </w:r>
      <w:r w:rsidRPr="004F644B">
        <w:rPr>
          <w:rFonts w:cs="B Nazanin"/>
          <w:sz w:val="18"/>
          <w:szCs w:val="18"/>
          <w:rtl/>
        </w:rPr>
        <w:t xml:space="preserve"> مانند </w:t>
      </w:r>
      <w:r w:rsidR="000851B7" w:rsidRPr="004F644B">
        <w:rPr>
          <w:rFonts w:cs="B Nazanin" w:hint="cs"/>
          <w:sz w:val="18"/>
          <w:szCs w:val="18"/>
          <w:rtl/>
        </w:rPr>
        <w:t xml:space="preserve">انواع تکنیک های نقاشی روی پارچه و </w:t>
      </w:r>
      <w:r w:rsidRPr="004F644B">
        <w:rPr>
          <w:rFonts w:cs="B Nazanin"/>
          <w:sz w:val="18"/>
          <w:szCs w:val="18"/>
          <w:rtl/>
        </w:rPr>
        <w:t>چاپ</w:t>
      </w:r>
      <w:r w:rsidR="008E41D8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>باتیك</w:t>
      </w:r>
      <w:r w:rsidR="000851B7" w:rsidRPr="004F644B">
        <w:rPr>
          <w:rFonts w:cs="B Nazanin" w:hint="cs"/>
          <w:sz w:val="18"/>
          <w:szCs w:val="18"/>
          <w:rtl/>
        </w:rPr>
        <w:t xml:space="preserve">. </w:t>
      </w:r>
      <w:r w:rsidR="008E41D8" w:rsidRPr="004F644B">
        <w:rPr>
          <w:rFonts w:cs="B Nazanin"/>
          <w:sz w:val="18"/>
          <w:szCs w:val="18"/>
          <w:rtl/>
        </w:rPr>
        <w:t xml:space="preserve">باتیک یکی از انواع چاپ </w:t>
      </w:r>
      <w:r w:rsidR="00361CBC" w:rsidRPr="004F644B">
        <w:rPr>
          <w:rFonts w:cs="B Nazanin" w:hint="cs"/>
          <w:sz w:val="18"/>
          <w:szCs w:val="18"/>
          <w:rtl/>
        </w:rPr>
        <w:t xml:space="preserve">های </w:t>
      </w:r>
      <w:r w:rsidR="008E41D8" w:rsidRPr="004F644B">
        <w:rPr>
          <w:rFonts w:cs="B Nazanin"/>
          <w:sz w:val="18"/>
          <w:szCs w:val="18"/>
          <w:rtl/>
        </w:rPr>
        <w:t>سنتی است که بوسیله ماده ای مقاوم (ترکیبی از سقز</w:t>
      </w:r>
      <w:r w:rsidR="00361CBC" w:rsidRPr="004F644B">
        <w:rPr>
          <w:rFonts w:cs="B Nazanin" w:hint="cs"/>
          <w:sz w:val="18"/>
          <w:szCs w:val="18"/>
          <w:rtl/>
        </w:rPr>
        <w:t>،</w:t>
      </w:r>
      <w:r w:rsidR="008E41D8" w:rsidRPr="004F644B">
        <w:rPr>
          <w:rFonts w:cs="B Nazanin"/>
          <w:sz w:val="18"/>
          <w:szCs w:val="18"/>
          <w:rtl/>
        </w:rPr>
        <w:t xml:space="preserve"> موم و پارافین) بر روی پارچه ابریشم انجام می شود</w:t>
      </w:r>
      <w:r w:rsidR="00417F66" w:rsidRPr="004F644B">
        <w:rPr>
          <w:rFonts w:cs="B Nazanin" w:hint="cs"/>
          <w:sz w:val="18"/>
          <w:szCs w:val="18"/>
          <w:rtl/>
        </w:rPr>
        <w:t>.</w:t>
      </w:r>
    </w:p>
    <w:p w:rsidR="00816567" w:rsidRPr="004F644B" w:rsidRDefault="008E41D8" w:rsidP="00417F66">
      <w:pPr>
        <w:jc w:val="lowKashida"/>
        <w:rPr>
          <w:rFonts w:cs="B Nazanin"/>
          <w:sz w:val="18"/>
          <w:szCs w:val="18"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منبت چوب</w:t>
      </w:r>
      <w:r w:rsidRPr="004F644B">
        <w:rPr>
          <w:rFonts w:cs="B Nazanin" w:hint="cs"/>
          <w:sz w:val="18"/>
          <w:szCs w:val="18"/>
          <w:rtl/>
        </w:rPr>
        <w:t>:</w:t>
      </w:r>
      <w:r w:rsidRPr="004F644B">
        <w:rPr>
          <w:rFonts w:cs="B Nazanin"/>
          <w:sz w:val="18"/>
          <w:szCs w:val="18"/>
          <w:rtl/>
        </w:rPr>
        <w:t xml:space="preserve"> </w:t>
      </w:r>
      <w:r w:rsidR="000851B7" w:rsidRPr="004F644B">
        <w:rPr>
          <w:rFonts w:cs="B Nazanin"/>
          <w:sz w:val="18"/>
          <w:szCs w:val="18"/>
          <w:rtl/>
          <w:lang w:bidi="ar-SA"/>
        </w:rPr>
        <w:t xml:space="preserve">منبت کاری هنری است مشتمل بر حکاکی و کنده کاری بر روی چوب. </w:t>
      </w:r>
      <w:r w:rsidRPr="004F644B">
        <w:rPr>
          <w:rFonts w:cs="B Nazanin"/>
          <w:sz w:val="18"/>
          <w:szCs w:val="18"/>
          <w:rtl/>
        </w:rPr>
        <w:t>شیوه ای از تولید محصولات چوبی است كه طی آن طرح ها و نقوش سنتی با استفاده از قلم، چكش، مغار و سایر ابزار نجاری بر روی چوب های مرغوب و بادوام شكل می پذیرد</w:t>
      </w:r>
      <w:r w:rsidR="00417F66" w:rsidRPr="004F644B">
        <w:rPr>
          <w:rFonts w:cs="B Nazanin" w:hint="cs"/>
          <w:sz w:val="18"/>
          <w:szCs w:val="18"/>
          <w:rtl/>
        </w:rPr>
        <w:t>.</w:t>
      </w:r>
    </w:p>
    <w:p w:rsidR="009E6507" w:rsidRPr="004F644B" w:rsidRDefault="00816567" w:rsidP="005717F7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معرق چوب:</w:t>
      </w:r>
      <w:r w:rsidRPr="004F644B">
        <w:rPr>
          <w:rFonts w:cs="B Nazanin"/>
          <w:sz w:val="18"/>
          <w:szCs w:val="18"/>
          <w:rtl/>
        </w:rPr>
        <w:t xml:space="preserve"> </w:t>
      </w:r>
      <w:r w:rsidR="00830EEF" w:rsidRPr="004F644B">
        <w:rPr>
          <w:rFonts w:cs="B Nazanin" w:hint="cs"/>
          <w:sz w:val="18"/>
          <w:szCs w:val="18"/>
          <w:rtl/>
        </w:rPr>
        <w:t>ایجاد نقش ها و طرح های زیبایی که از دور بری و تلفیق چوب های رنگی</w:t>
      </w:r>
      <w:r w:rsidR="00210E81" w:rsidRPr="004F644B">
        <w:rPr>
          <w:rFonts w:cs="B Nazanin" w:hint="cs"/>
          <w:sz w:val="18"/>
          <w:szCs w:val="18"/>
          <w:rtl/>
        </w:rPr>
        <w:t xml:space="preserve"> به همراه مواد و مصالحی مانند استخوان، صدف، ورقه های فلزی و ...</w:t>
      </w:r>
      <w:r w:rsidR="00830EEF" w:rsidRPr="004F644B">
        <w:rPr>
          <w:rFonts w:cs="B Nazanin" w:hint="cs"/>
          <w:sz w:val="18"/>
          <w:szCs w:val="18"/>
          <w:rtl/>
        </w:rPr>
        <w:t xml:space="preserve"> روی زمینه ای از چوب یا پلی استر سیاه یا رنگی شکل می گیرد.</w:t>
      </w:r>
      <w:r w:rsidR="000851B7" w:rsidRPr="004F644B">
        <w:rPr>
          <w:rFonts w:cs="B Nazanin" w:hint="cs"/>
          <w:sz w:val="18"/>
          <w:szCs w:val="18"/>
          <w:rtl/>
        </w:rPr>
        <w:t xml:space="preserve"> </w:t>
      </w:r>
      <w:r w:rsidR="005717F7" w:rsidRPr="004F644B">
        <w:rPr>
          <w:rFonts w:cs="B Nazanin" w:hint="cs"/>
          <w:sz w:val="18"/>
          <w:szCs w:val="18"/>
          <w:rtl/>
        </w:rPr>
        <w:t xml:space="preserve">این رشته </w:t>
      </w:r>
      <w:r w:rsidR="00210E81" w:rsidRPr="004F644B">
        <w:rPr>
          <w:rFonts w:cs="B Nazanin" w:hint="cs"/>
          <w:sz w:val="18"/>
          <w:szCs w:val="18"/>
          <w:rtl/>
        </w:rPr>
        <w:t xml:space="preserve">در </w:t>
      </w:r>
      <w:r w:rsidR="000851B7" w:rsidRPr="004F644B">
        <w:rPr>
          <w:rFonts w:cs="B Nazanin" w:hint="cs"/>
          <w:sz w:val="18"/>
          <w:szCs w:val="18"/>
          <w:rtl/>
        </w:rPr>
        <w:t>مرکز آموزش صنایع دستی</w:t>
      </w:r>
      <w:r w:rsidR="00210E81" w:rsidRPr="004F644B">
        <w:rPr>
          <w:rFonts w:cs="B Nazanin" w:hint="cs"/>
          <w:sz w:val="18"/>
          <w:szCs w:val="18"/>
          <w:rtl/>
        </w:rPr>
        <w:t xml:space="preserve"> به صورت معرق زمینه چوب، معرق زمینه رنگ کار می شود.</w:t>
      </w:r>
    </w:p>
    <w:p w:rsidR="00210E81" w:rsidRPr="004F644B" w:rsidRDefault="00210E81" w:rsidP="00361CBC">
      <w:pPr>
        <w:jc w:val="lowKashida"/>
        <w:rPr>
          <w:rFonts w:ascii="Open Sans" w:hAnsi="Open Sans" w:cs="B Nazanin"/>
          <w:color w:val="999999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مشبک چوب:</w:t>
      </w:r>
      <w:r w:rsidRPr="004F644B">
        <w:rPr>
          <w:rFonts w:ascii="Open Sans" w:hAnsi="Open Sans" w:cs="B Nazanin"/>
          <w:color w:val="999999"/>
          <w:sz w:val="18"/>
          <w:szCs w:val="18"/>
          <w:rtl/>
        </w:rPr>
        <w:t xml:space="preserve"> </w:t>
      </w:r>
      <w:r w:rsidR="000851B7" w:rsidRPr="004F644B">
        <w:rPr>
          <w:rFonts w:cs="B Nazanin"/>
          <w:sz w:val="18"/>
          <w:szCs w:val="18"/>
          <w:rtl/>
        </w:rPr>
        <w:t xml:space="preserve">مشبک روی چوب از قدیمی ترین انواع مشبک کاری است </w:t>
      </w:r>
      <w:r w:rsidR="00CC40F8" w:rsidRPr="004F644B">
        <w:rPr>
          <w:rFonts w:cs="B Nazanin" w:hint="cs"/>
          <w:sz w:val="18"/>
          <w:szCs w:val="18"/>
          <w:rtl/>
        </w:rPr>
        <w:t xml:space="preserve">که </w:t>
      </w:r>
      <w:r w:rsidRPr="004F644B">
        <w:rPr>
          <w:rFonts w:cs="B Nazanin"/>
          <w:sz w:val="18"/>
          <w:szCs w:val="18"/>
          <w:rtl/>
        </w:rPr>
        <w:t>طرح</w:t>
      </w:r>
      <w:r w:rsidR="00361CBC" w:rsidRPr="004F644B">
        <w:rPr>
          <w:rFonts w:cs="B Nazanin" w:hint="cs"/>
          <w:sz w:val="18"/>
          <w:szCs w:val="18"/>
          <w:rtl/>
        </w:rPr>
        <w:t xml:space="preserve"> مورد نظر</w:t>
      </w:r>
      <w:r w:rsidRPr="004F644B">
        <w:rPr>
          <w:rFonts w:cs="B Nazanin"/>
          <w:sz w:val="18"/>
          <w:szCs w:val="18"/>
          <w:rtl/>
        </w:rPr>
        <w:t xml:space="preserve"> بر روی سطح چوب</w:t>
      </w:r>
      <w:r w:rsidR="00361CBC" w:rsidRPr="004F644B">
        <w:rPr>
          <w:rFonts w:cs="B Nazanin" w:hint="cs"/>
          <w:sz w:val="18"/>
          <w:szCs w:val="18"/>
          <w:rtl/>
        </w:rPr>
        <w:t>ی</w:t>
      </w:r>
      <w:r w:rsidRPr="004F644B">
        <w:rPr>
          <w:rFonts w:cs="B Nazanin"/>
          <w:sz w:val="18"/>
          <w:szCs w:val="18"/>
          <w:rtl/>
        </w:rPr>
        <w:t xml:space="preserve"> </w:t>
      </w:r>
      <w:r w:rsidR="00CC40F8" w:rsidRPr="004F644B">
        <w:rPr>
          <w:rFonts w:cs="B Nazanin"/>
          <w:sz w:val="18"/>
          <w:szCs w:val="18"/>
          <w:rtl/>
        </w:rPr>
        <w:t xml:space="preserve">با اره مویی </w:t>
      </w:r>
      <w:r w:rsidRPr="004F644B">
        <w:rPr>
          <w:rFonts w:cs="B Nazanin"/>
          <w:sz w:val="18"/>
          <w:szCs w:val="18"/>
          <w:rtl/>
        </w:rPr>
        <w:t>به صورت پنجره ای درآورد</w:t>
      </w:r>
      <w:r w:rsidR="00CC40F8" w:rsidRPr="004F644B">
        <w:rPr>
          <w:rFonts w:cs="B Nazanin" w:hint="cs"/>
          <w:sz w:val="18"/>
          <w:szCs w:val="18"/>
          <w:rtl/>
        </w:rPr>
        <w:t>ه می شود</w:t>
      </w:r>
      <w:r w:rsidRPr="004F644B">
        <w:rPr>
          <w:rFonts w:cs="B Nazanin"/>
          <w:sz w:val="18"/>
          <w:szCs w:val="18"/>
          <w:rtl/>
        </w:rPr>
        <w:t xml:space="preserve"> به گونه ای که پش</w:t>
      </w:r>
      <w:r w:rsidR="00361CBC" w:rsidRPr="004F644B">
        <w:rPr>
          <w:rFonts w:cs="B Nazanin"/>
          <w:sz w:val="18"/>
          <w:szCs w:val="18"/>
          <w:rtl/>
        </w:rPr>
        <w:t>ت کار از پنجره ها قابل دیدن باش</w:t>
      </w:r>
      <w:r w:rsidRPr="004F644B">
        <w:rPr>
          <w:rFonts w:cs="B Nazanin"/>
          <w:sz w:val="18"/>
          <w:szCs w:val="18"/>
          <w:rtl/>
        </w:rPr>
        <w:t>د.</w:t>
      </w:r>
      <w:r w:rsidRPr="004F644B">
        <w:rPr>
          <w:rFonts w:ascii="Open Sans" w:hAnsi="Open Sans" w:cs="B Nazanin"/>
          <w:color w:val="999999"/>
          <w:sz w:val="18"/>
          <w:szCs w:val="18"/>
          <w:rtl/>
        </w:rPr>
        <w:t xml:space="preserve"> </w:t>
      </w:r>
    </w:p>
    <w:p w:rsidR="00CC40F8" w:rsidRPr="004F644B" w:rsidRDefault="00CC40F8" w:rsidP="00BC5BCE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سوخت روی چوب:</w:t>
      </w:r>
      <w:r w:rsidRPr="004F644B">
        <w:rPr>
          <w:rFonts w:cs="B Nazanin" w:hint="cs"/>
          <w:sz w:val="18"/>
          <w:szCs w:val="18"/>
          <w:rtl/>
        </w:rPr>
        <w:t xml:space="preserve"> این هنر از هنرهای ناشناخته اما کهن ایران زمین است </w:t>
      </w:r>
      <w:r w:rsidR="00BC5BCE" w:rsidRPr="004F644B">
        <w:rPr>
          <w:rFonts w:cs="B Nazanin" w:hint="cs"/>
          <w:sz w:val="18"/>
          <w:szCs w:val="18"/>
          <w:rtl/>
        </w:rPr>
        <w:t>و</w:t>
      </w:r>
      <w:r w:rsidRPr="004F644B">
        <w:rPr>
          <w:rFonts w:cs="B Nazanin" w:hint="cs"/>
          <w:sz w:val="18"/>
          <w:szCs w:val="18"/>
          <w:rtl/>
        </w:rPr>
        <w:t xml:space="preserve"> عبارت است از سوزاندن چوب با استفاده از یک مفتول داغ فلزی و خلق اشکال، بافت و خطوط جدید</w:t>
      </w:r>
      <w:r w:rsidR="00BC5BCE" w:rsidRPr="004F644B">
        <w:rPr>
          <w:rFonts w:cs="B Nazanin" w:hint="cs"/>
          <w:sz w:val="18"/>
          <w:szCs w:val="18"/>
          <w:rtl/>
        </w:rPr>
        <w:t>.</w:t>
      </w:r>
      <w:r w:rsidRPr="004F644B">
        <w:rPr>
          <w:rFonts w:cs="B Nazanin" w:hint="cs"/>
          <w:sz w:val="18"/>
          <w:szCs w:val="18"/>
          <w:rtl/>
        </w:rPr>
        <w:t xml:space="preserve"> هنر سوخت روی چوب به شیوه امروزی قدمت چندانی ندارد و اساس کار آن با یک هویه برقی است.</w:t>
      </w:r>
    </w:p>
    <w:p w:rsidR="00CC40F8" w:rsidRPr="004F644B" w:rsidRDefault="00BC5BCE" w:rsidP="00BC5BCE">
      <w:pPr>
        <w:jc w:val="lowKashida"/>
        <w:rPr>
          <w:rFonts w:cs="B Nazanin"/>
          <w:sz w:val="18"/>
          <w:szCs w:val="18"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پیکر</w:t>
      </w:r>
      <w:r w:rsidR="00CC40F8" w:rsidRPr="004F644B">
        <w:rPr>
          <w:rFonts w:cs="B Nazanin" w:hint="cs"/>
          <w:b/>
          <w:bCs/>
          <w:sz w:val="18"/>
          <w:szCs w:val="18"/>
          <w:rtl/>
        </w:rPr>
        <w:t>تراشی چوب:</w:t>
      </w:r>
      <w:r w:rsidRPr="004F644B">
        <w:rPr>
          <w:rFonts w:cs="B Nazanin" w:hint="cs"/>
          <w:sz w:val="18"/>
          <w:szCs w:val="18"/>
          <w:rtl/>
        </w:rPr>
        <w:t xml:space="preserve"> پیکر</w:t>
      </w:r>
      <w:r w:rsidR="00CC40F8" w:rsidRPr="004F644B">
        <w:rPr>
          <w:rFonts w:cs="B Nazanin" w:hint="cs"/>
          <w:sz w:val="18"/>
          <w:szCs w:val="18"/>
          <w:rtl/>
        </w:rPr>
        <w:t xml:space="preserve">تراشی با چوب یا </w:t>
      </w:r>
      <w:r w:rsidR="00CC40F8" w:rsidRPr="004F644B">
        <w:rPr>
          <w:rFonts w:cs="B Nazanin"/>
          <w:sz w:val="18"/>
          <w:szCs w:val="18"/>
          <w:rtl/>
          <w:lang w:bidi="ar-SA"/>
        </w:rPr>
        <w:t>کنده کاری چوب، یک شکل از نجاری است</w:t>
      </w:r>
      <w:r w:rsidR="00CC40F8" w:rsidRPr="004F644B">
        <w:rPr>
          <w:rFonts w:cs="B Nazanin" w:hint="cs"/>
          <w:sz w:val="18"/>
          <w:szCs w:val="18"/>
          <w:rtl/>
          <w:lang w:bidi="ar-SA"/>
        </w:rPr>
        <w:t xml:space="preserve"> </w:t>
      </w:r>
      <w:r w:rsidR="00CC40F8" w:rsidRPr="004F644B">
        <w:rPr>
          <w:rFonts w:cs="B Nazanin" w:hint="cs"/>
          <w:sz w:val="18"/>
          <w:szCs w:val="18"/>
          <w:rtl/>
        </w:rPr>
        <w:t>ک</w:t>
      </w:r>
      <w:r w:rsidR="00CC40F8" w:rsidRPr="004F644B">
        <w:rPr>
          <w:rFonts w:cs="B Nazanin"/>
          <w:sz w:val="18"/>
          <w:szCs w:val="18"/>
          <w:rtl/>
          <w:lang w:bidi="ar-SA"/>
        </w:rPr>
        <w:t xml:space="preserve">ه با استفاده از یک ابزار برش مانند </w:t>
      </w:r>
      <w:r w:rsidR="00CC40F8" w:rsidRPr="004F644B">
        <w:rPr>
          <w:rFonts w:cs="B Nazanin" w:hint="cs"/>
          <w:sz w:val="18"/>
          <w:szCs w:val="18"/>
          <w:rtl/>
          <w:lang w:bidi="ar-SA"/>
        </w:rPr>
        <w:t xml:space="preserve">مغار </w:t>
      </w:r>
      <w:r w:rsidR="00CC40F8" w:rsidRPr="004F644B">
        <w:rPr>
          <w:rFonts w:cs="B Nazanin"/>
          <w:sz w:val="18"/>
          <w:szCs w:val="18"/>
          <w:rtl/>
          <w:lang w:bidi="ar-SA"/>
        </w:rPr>
        <w:t>در یک دست و پتکی در دست دیگر ایجاد می شود</w:t>
      </w:r>
      <w:r w:rsidR="00CC40F8" w:rsidRPr="004F644B">
        <w:rPr>
          <w:rFonts w:cs="B Nazanin"/>
          <w:sz w:val="18"/>
          <w:szCs w:val="18"/>
        </w:rPr>
        <w:t xml:space="preserve"> </w:t>
      </w:r>
      <w:r w:rsidR="00CC40F8" w:rsidRPr="004F644B">
        <w:rPr>
          <w:rFonts w:cs="B Nazanin"/>
          <w:sz w:val="18"/>
          <w:szCs w:val="18"/>
          <w:rtl/>
          <w:lang w:bidi="ar-SA"/>
        </w:rPr>
        <w:t>و در نهایت یک مجسمه و یا تندیسی از یک شیء چوبی به دست می آید</w:t>
      </w:r>
      <w:r w:rsidR="00CC40F8" w:rsidRPr="004F644B">
        <w:rPr>
          <w:rFonts w:cs="B Nazanin"/>
          <w:sz w:val="18"/>
          <w:szCs w:val="18"/>
        </w:rPr>
        <w:t>.</w:t>
      </w:r>
      <w:r w:rsidR="00CC40F8" w:rsidRPr="004F644B">
        <w:rPr>
          <w:rFonts w:cs="B Nazanin"/>
          <w:sz w:val="18"/>
          <w:szCs w:val="18"/>
          <w:rtl/>
        </w:rPr>
        <w:t xml:space="preserve"> </w:t>
      </w:r>
      <w:r w:rsidRPr="004F644B">
        <w:rPr>
          <w:rFonts w:cs="B Nazanin" w:hint="cs"/>
          <w:sz w:val="18"/>
          <w:szCs w:val="18"/>
          <w:rtl/>
        </w:rPr>
        <w:t xml:space="preserve">از آنجا که </w:t>
      </w:r>
      <w:r w:rsidR="00CC40F8" w:rsidRPr="004F644B">
        <w:rPr>
          <w:rFonts w:cs="B Nazanin"/>
          <w:sz w:val="18"/>
          <w:szCs w:val="18"/>
          <w:rtl/>
        </w:rPr>
        <w:t xml:space="preserve">چوب بسیار سبک است می تواند به عنوان یک ماده اولیه مناسب در ساخت </w:t>
      </w:r>
      <w:r w:rsidR="00CC40F8" w:rsidRPr="004F644B">
        <w:rPr>
          <w:rFonts w:cs="B Nazanin" w:hint="cs"/>
          <w:sz w:val="18"/>
          <w:szCs w:val="18"/>
          <w:rtl/>
        </w:rPr>
        <w:t xml:space="preserve">تندیس ها و </w:t>
      </w:r>
      <w:r w:rsidR="00CC40F8" w:rsidRPr="004F644B">
        <w:rPr>
          <w:rFonts w:cs="B Nazanin"/>
          <w:sz w:val="18"/>
          <w:szCs w:val="18"/>
          <w:rtl/>
        </w:rPr>
        <w:t xml:space="preserve"> مجسمه ها مورد استفاده قرار بگیرد</w:t>
      </w:r>
      <w:r w:rsidR="00417F66" w:rsidRPr="004F644B">
        <w:rPr>
          <w:rFonts w:cs="B Nazanin" w:hint="cs"/>
          <w:sz w:val="18"/>
          <w:szCs w:val="18"/>
          <w:rtl/>
        </w:rPr>
        <w:t>.</w:t>
      </w:r>
    </w:p>
    <w:p w:rsidR="00293AB0" w:rsidRPr="004F644B" w:rsidRDefault="00F027CA" w:rsidP="005717F7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طراحی سنتی</w:t>
      </w:r>
      <w:r w:rsidR="00293AB0" w:rsidRPr="004F644B">
        <w:rPr>
          <w:rFonts w:cs="B Nazanin" w:hint="cs"/>
          <w:b/>
          <w:bCs/>
          <w:sz w:val="18"/>
          <w:szCs w:val="18"/>
          <w:rtl/>
        </w:rPr>
        <w:t>:</w:t>
      </w:r>
      <w:r w:rsidR="00293AB0" w:rsidRPr="004F644B">
        <w:rPr>
          <w:rFonts w:cs="B Nazanin" w:hint="cs"/>
          <w:color w:val="333333"/>
          <w:sz w:val="18"/>
          <w:szCs w:val="18"/>
          <w:rtl/>
        </w:rPr>
        <w:t xml:space="preserve"> طراحی سنتی مشتمل است بر طرح ها و نگاره هائی که نشان دهنده فرهنگ، آداب و رسوم و سنت های رایج در جامعه مربوطه می باشند.</w:t>
      </w:r>
      <w:r w:rsidR="00293AB0" w:rsidRPr="004F644B">
        <w:rPr>
          <w:rFonts w:cs="B Nazanin" w:hint="cs"/>
          <w:sz w:val="18"/>
          <w:szCs w:val="18"/>
          <w:rtl/>
        </w:rPr>
        <w:t xml:space="preserve"> طراحی، در مجموعه کامل هنرهای ایران</w:t>
      </w:r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، از </w:t>
      </w:r>
      <w:hyperlink r:id="rId9" w:tooltip="قالی ایرانی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فرش ایرانی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 گرفته تا </w:t>
      </w:r>
      <w:hyperlink r:id="rId10" w:tooltip="نگارگری ایرانی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نقاشی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، </w:t>
      </w:r>
      <w:hyperlink r:id="rId11" w:tooltip="تذهیب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تذهیب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، </w:t>
      </w:r>
      <w:hyperlink r:id="rId12" w:tooltip="صنایع دستی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صنایع دستی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 (از جمله </w:t>
      </w:r>
      <w:hyperlink r:id="rId13" w:tooltip="سفال‌گری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سفال‌گری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، </w:t>
      </w:r>
      <w:hyperlink r:id="rId14" w:tooltip="نساجی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پارچه‌بافی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 xml:space="preserve">، </w:t>
      </w:r>
      <w:hyperlink r:id="rId15" w:tooltip="فلزکاری" w:history="1">
        <w:r w:rsidR="00293AB0" w:rsidRPr="004F644B">
          <w:rPr>
            <w:rStyle w:val="Hyperlink"/>
            <w:rFonts w:cs="B Nazanin" w:hint="cs"/>
            <w:color w:val="000000" w:themeColor="text1"/>
            <w:sz w:val="18"/>
            <w:szCs w:val="18"/>
            <w:u w:val="none"/>
            <w:rtl/>
          </w:rPr>
          <w:t>فلزکاری</w:t>
        </w:r>
      </w:hyperlink>
      <w:r w:rsidR="00293AB0" w:rsidRPr="004F644B">
        <w:rPr>
          <w:rFonts w:cs="B Nazanin" w:hint="cs"/>
          <w:color w:val="000000" w:themeColor="text1"/>
          <w:sz w:val="18"/>
          <w:szCs w:val="18"/>
          <w:rtl/>
        </w:rPr>
        <w:t>)، نهفته و جزء لاینفک آنهاست.</w:t>
      </w:r>
    </w:p>
    <w:p w:rsidR="000E4373" w:rsidRPr="00576DEF" w:rsidRDefault="00F027CA" w:rsidP="000E4373">
      <w:pPr>
        <w:jc w:val="lowKashida"/>
        <w:rPr>
          <w:rFonts w:cs="B Nazanin"/>
          <w:b/>
          <w:bCs/>
          <w:sz w:val="18"/>
          <w:szCs w:val="18"/>
          <w:rtl/>
          <w:lang w:bidi="ar-SA"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تذهیب</w:t>
      </w:r>
      <w:r w:rsidR="00576DEF">
        <w:rPr>
          <w:rFonts w:cs="B Nazanin" w:hint="cs"/>
          <w:b/>
          <w:bCs/>
          <w:sz w:val="18"/>
          <w:szCs w:val="18"/>
          <w:rtl/>
        </w:rPr>
        <w:t>:</w:t>
      </w:r>
      <w:r w:rsidR="00576DEF" w:rsidRPr="00576DEF">
        <w:rPr>
          <w:rFonts w:ascii="Tahoma" w:eastAsia="Times New Roman" w:hAnsi="Tahoma" w:cs="Tahoma"/>
          <w:color w:val="DDDCD8"/>
          <w:sz w:val="8"/>
          <w:szCs w:val="8"/>
          <w:rtl/>
          <w:lang w:bidi="ar-SA"/>
        </w:rPr>
        <w:t xml:space="preserve"> </w:t>
      </w:r>
      <w:r w:rsidR="00576DEF" w:rsidRPr="00576DEF">
        <w:rPr>
          <w:rFonts w:cs="B Nazanin"/>
          <w:sz w:val="18"/>
          <w:szCs w:val="18"/>
          <w:rtl/>
          <w:lang w:bidi="ar-SA"/>
        </w:rPr>
        <w:t>مجموعه‌ای از نقش های بدیع و زیبا که نقاشان و مذهبان برای هرچه زیباتر کردن کتاب های مذهبی، علمی، فرهنگی، تاریخی، دیوان اشعار و قطعه‌های زیبای خط به کار می‌برند</w:t>
      </w:r>
      <w:r w:rsidR="000E4373" w:rsidRPr="000E4373">
        <w:rPr>
          <w:rFonts w:cs="B Nazanin"/>
          <w:sz w:val="18"/>
          <w:szCs w:val="18"/>
          <w:rtl/>
          <w:lang w:bidi="ar-SA"/>
        </w:rPr>
        <w:t xml:space="preserve"> </w:t>
      </w:r>
      <w:r w:rsidR="000E4373" w:rsidRPr="00576DEF">
        <w:rPr>
          <w:rFonts w:cs="B Nazanin"/>
          <w:sz w:val="18"/>
          <w:szCs w:val="18"/>
          <w:rtl/>
          <w:lang w:bidi="ar-SA"/>
        </w:rPr>
        <w:t>به این ترتیب است که کناره‌ها و اطراف صفحه‌ها، با طرح هایی از شاخه‌ها و بندهای اسلیمی، ساقه، گلها و برگهای ختایی، شاخه‌های اسلیمی و گلهای ختایی و یا بندهای اسلیمی و ختایی و... مزین می‌شوند.</w:t>
      </w:r>
    </w:p>
    <w:p w:rsidR="00576DEF" w:rsidRPr="00576DEF" w:rsidRDefault="00F027CA" w:rsidP="00576DEF">
      <w:pPr>
        <w:jc w:val="lowKashida"/>
        <w:rPr>
          <w:rFonts w:ascii="Tahoma" w:hAnsi="Tahoma" w:cs="B Nazanin"/>
          <w:sz w:val="18"/>
          <w:szCs w:val="18"/>
          <w:rtl/>
          <w:lang w:bidi="ar-SA"/>
        </w:rPr>
      </w:pPr>
      <w:r w:rsidRPr="004F644B">
        <w:rPr>
          <w:rFonts w:cs="B Nazanin" w:hint="cs"/>
          <w:b/>
          <w:bCs/>
          <w:sz w:val="18"/>
          <w:szCs w:val="18"/>
          <w:rtl/>
        </w:rPr>
        <w:lastRenderedPageBreak/>
        <w:t>نگارگری: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="00576DEF" w:rsidRPr="00576DEF">
        <w:rPr>
          <w:rFonts w:ascii="Tahoma" w:hAnsi="Tahoma" w:cs="B Nazanin"/>
          <w:sz w:val="18"/>
          <w:szCs w:val="18"/>
          <w:rtl/>
          <w:lang w:bidi="ar-SA"/>
        </w:rPr>
        <w:t xml:space="preserve">نگارگری ایرانی به عنوان هنری برگرفته از مفاهیمی چون تعالی روح و رسیدن به عالم معنا و جاودانگی با نگرش حقیقت گرا و هنر قدسی در سراسر دنیا شناخته شده است. در حقیقت نگارگری مفهوم عام دارد و روش‌ها و سبک‌های گوناگون نقاشی ایرانی را شامل می‌شود؛ چه آنها که در کتاب و نسخه‌های خطی صورت گرفته شامل: </w:t>
      </w:r>
      <w:hyperlink r:id="rId16" w:history="1">
        <w:r w:rsidR="00576DEF" w:rsidRPr="00576DEF">
          <w:rPr>
            <w:rStyle w:val="Hyperlink"/>
            <w:rFonts w:ascii="Tahoma" w:hAnsi="Tahoma" w:cs="B Nazanin"/>
            <w:color w:val="auto"/>
            <w:sz w:val="18"/>
            <w:szCs w:val="18"/>
            <w:u w:val="none"/>
            <w:rtl/>
            <w:lang w:bidi="ar-SA"/>
          </w:rPr>
          <w:t>تذهیب</w:t>
        </w:r>
      </w:hyperlink>
      <w:r w:rsidR="00576DEF" w:rsidRPr="00576DEF">
        <w:rPr>
          <w:rFonts w:ascii="Tahoma" w:hAnsi="Tahoma" w:cs="B Nazanin"/>
          <w:sz w:val="18"/>
          <w:szCs w:val="18"/>
          <w:rtl/>
          <w:lang w:bidi="ar-SA"/>
        </w:rPr>
        <w:t xml:space="preserve">، </w:t>
      </w:r>
      <w:hyperlink r:id="rId17" w:history="1">
        <w:r w:rsidR="00576DEF" w:rsidRPr="00576DEF">
          <w:rPr>
            <w:rStyle w:val="Hyperlink"/>
            <w:rFonts w:ascii="Tahoma" w:hAnsi="Tahoma" w:cs="B Nazanin"/>
            <w:color w:val="auto"/>
            <w:sz w:val="18"/>
            <w:szCs w:val="18"/>
            <w:u w:val="none"/>
            <w:rtl/>
            <w:lang w:bidi="ar-SA"/>
          </w:rPr>
          <w:t>تشعیر</w:t>
        </w:r>
      </w:hyperlink>
      <w:r w:rsidR="00576DEF" w:rsidRPr="00576DEF">
        <w:rPr>
          <w:rFonts w:ascii="Tahoma" w:hAnsi="Tahoma" w:cs="B Nazanin"/>
          <w:sz w:val="18"/>
          <w:szCs w:val="18"/>
          <w:rtl/>
          <w:lang w:bidi="ar-SA"/>
        </w:rPr>
        <w:t>، حاشیه سازی، جدول کشی، گل و مرغ و چه آنها که بر دیوا</w:t>
      </w:r>
      <w:r w:rsidR="00576DEF">
        <w:rPr>
          <w:rFonts w:ascii="Tahoma" w:hAnsi="Tahoma" w:cs="B Nazanin" w:hint="cs"/>
          <w:sz w:val="18"/>
          <w:szCs w:val="18"/>
          <w:rtl/>
          <w:lang w:bidi="ar-SA"/>
        </w:rPr>
        <w:t xml:space="preserve">ر </w:t>
      </w:r>
      <w:r w:rsidR="00576DEF" w:rsidRPr="00576DEF">
        <w:rPr>
          <w:rFonts w:ascii="Tahoma" w:hAnsi="Tahoma" w:cs="B Nazanin"/>
          <w:sz w:val="18"/>
          <w:szCs w:val="18"/>
          <w:rtl/>
          <w:lang w:bidi="ar-SA"/>
        </w:rPr>
        <w:t>بناها و بوم‌های دیگر انجام شده است.</w:t>
      </w:r>
    </w:p>
    <w:p w:rsidR="00F027CA" w:rsidRPr="004F644B" w:rsidRDefault="009212C3" w:rsidP="00BC5BCE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رودوزی های سنتی: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="005717F7" w:rsidRPr="004F644B">
        <w:rPr>
          <w:rFonts w:cs="B Nazanin"/>
          <w:sz w:val="18"/>
          <w:szCs w:val="18"/>
          <w:rtl/>
        </w:rPr>
        <w:t>رودوزی یا رو</w:t>
      </w:r>
      <w:r w:rsidRPr="004F644B">
        <w:rPr>
          <w:rFonts w:cs="B Nazanin"/>
          <w:sz w:val="18"/>
          <w:szCs w:val="18"/>
          <w:rtl/>
        </w:rPr>
        <w:t>کاری به هنری گفته می شود که طی آن نقوش مختلف بر روی پارچه های ساده و بدون طرح از طریق دوختن یا کشیدن قسمتی از نخ های تار و پود پارچه به وجود می آید. مواد اولیه مورد مصرف رودوزی های سنتی عبارتند از: پارچه و نخ با جنس</w:t>
      </w:r>
      <w:r w:rsidR="005717F7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>های مختلف ابریشمی، پنبه ای، پشمی، فلزی و یا قطعات تزیینی شامل انواع سنگ</w:t>
      </w:r>
      <w:r w:rsidR="005717F7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>های قیمتی و نیمه قیمتی و</w:t>
      </w:r>
      <w:r w:rsidR="005717F7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/>
          <w:sz w:val="18"/>
          <w:szCs w:val="18"/>
          <w:rtl/>
        </w:rPr>
        <w:t xml:space="preserve">تزیینی، مروارید، آیینه های کوچک، قیطان، سکه های تزیینی و </w:t>
      </w:r>
      <w:r w:rsidRPr="004F644B">
        <w:rPr>
          <w:rFonts w:ascii="Times New Roman" w:hAnsi="Times New Roman" w:cs="Times New Roman" w:hint="cs"/>
          <w:sz w:val="18"/>
          <w:szCs w:val="18"/>
          <w:rtl/>
        </w:rPr>
        <w:t>…</w:t>
      </w:r>
      <w:r w:rsidRPr="004F644B">
        <w:rPr>
          <w:rFonts w:cs="B Nazanin" w:hint="cs"/>
          <w:sz w:val="18"/>
          <w:szCs w:val="18"/>
          <w:rtl/>
        </w:rPr>
        <w:t xml:space="preserve"> </w:t>
      </w:r>
      <w:r w:rsidR="005717F7" w:rsidRPr="004F644B">
        <w:rPr>
          <w:rFonts w:cs="B Nazanin" w:hint="cs"/>
          <w:sz w:val="18"/>
          <w:szCs w:val="18"/>
          <w:rtl/>
        </w:rPr>
        <w:t>.</w:t>
      </w:r>
    </w:p>
    <w:p w:rsidR="009212C3" w:rsidRPr="004F644B" w:rsidRDefault="009212C3" w:rsidP="00646CB5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قلاب بافی:</w:t>
      </w:r>
      <w:r w:rsidRPr="004F644B">
        <w:rPr>
          <w:rFonts w:ascii="Times New Roman" w:eastAsia="Times New Roman" w:hAnsi="Times New Roman" w:cs="B Nazanin"/>
          <w:sz w:val="18"/>
          <w:szCs w:val="18"/>
          <w:rtl/>
          <w:lang w:bidi="ar-SA"/>
        </w:rPr>
        <w:t xml:space="preserve"> </w:t>
      </w:r>
      <w:r w:rsidR="00A23D97" w:rsidRPr="004F644B">
        <w:rPr>
          <w:rFonts w:cs="B Nazanin"/>
          <w:color w:val="000000" w:themeColor="text1"/>
          <w:sz w:val="18"/>
          <w:szCs w:val="18"/>
          <w:rtl/>
        </w:rPr>
        <w:t>هنر بافتنی یا بافندگی یکی از انواع هنرهای صنایع دستی می‌باشد که امروزه به عنوان محبوب‌ترین حرفه و سرگرمی در بین بانوان، به خصوص زنان و دختران هنرمند و هنردوست ایرانی جایگاه ویژه‌ای یافته است.</w:t>
      </w:r>
      <w:r w:rsidRPr="004F644B">
        <w:rPr>
          <w:rFonts w:cs="B Nazanin"/>
          <w:color w:val="000000" w:themeColor="text1"/>
          <w:sz w:val="18"/>
          <w:szCs w:val="18"/>
          <w:rtl/>
          <w:lang w:bidi="ar-SA"/>
        </w:rPr>
        <w:t xml:space="preserve"> </w:t>
      </w:r>
      <w:r w:rsidR="00A23D97" w:rsidRPr="004F644B">
        <w:rPr>
          <w:rFonts w:cs="B Nazanin" w:hint="cs"/>
          <w:color w:val="000000" w:themeColor="text1"/>
          <w:sz w:val="18"/>
          <w:szCs w:val="18"/>
          <w:rtl/>
          <w:lang w:bidi="ar-SA"/>
        </w:rPr>
        <w:t xml:space="preserve">در </w:t>
      </w:r>
      <w:r w:rsidRPr="004F644B">
        <w:rPr>
          <w:rFonts w:cs="B Nazanin"/>
          <w:color w:val="000000" w:themeColor="text1"/>
          <w:sz w:val="18"/>
          <w:szCs w:val="18"/>
          <w:rtl/>
          <w:lang w:bidi="ar-SA"/>
        </w:rPr>
        <w:t>قلاب‌</w:t>
      </w:r>
      <w:r w:rsidR="00A23D97" w:rsidRPr="004F644B">
        <w:rPr>
          <w:rFonts w:cs="B Nazanin" w:hint="cs"/>
          <w:color w:val="000000" w:themeColor="text1"/>
          <w:sz w:val="18"/>
          <w:szCs w:val="18"/>
          <w:rtl/>
          <w:lang w:bidi="ar-SA"/>
        </w:rPr>
        <w:t xml:space="preserve"> بافی با استفاده از یک یا چند قلاب و نخ های </w:t>
      </w:r>
      <w:r w:rsidR="00646CB5">
        <w:rPr>
          <w:rFonts w:cs="B Nazanin" w:hint="cs"/>
          <w:color w:val="000000" w:themeColor="text1"/>
          <w:sz w:val="18"/>
          <w:szCs w:val="18"/>
          <w:rtl/>
        </w:rPr>
        <w:t>ابریشمی</w:t>
      </w:r>
      <w:r w:rsidR="00A23D97" w:rsidRPr="004F644B">
        <w:rPr>
          <w:rFonts w:cs="B Nazanin" w:hint="cs"/>
          <w:color w:val="000000" w:themeColor="text1"/>
          <w:sz w:val="18"/>
          <w:szCs w:val="18"/>
          <w:rtl/>
          <w:lang w:bidi="ar-SA"/>
        </w:rPr>
        <w:t xml:space="preserve"> رنگارنگ</w:t>
      </w:r>
      <w:r w:rsidR="00596E9F" w:rsidRPr="004F644B">
        <w:rPr>
          <w:rFonts w:cs="B Nazanin" w:hint="cs"/>
          <w:color w:val="000000" w:themeColor="text1"/>
          <w:sz w:val="18"/>
          <w:szCs w:val="18"/>
          <w:rtl/>
          <w:lang w:bidi="ar-SA"/>
        </w:rPr>
        <w:t xml:space="preserve"> انواع</w:t>
      </w:r>
      <w:r w:rsidR="00A23D97" w:rsidRPr="004F644B">
        <w:rPr>
          <w:rFonts w:cs="B Nazanin" w:hint="cs"/>
          <w:color w:val="000000" w:themeColor="text1"/>
          <w:sz w:val="18"/>
          <w:szCs w:val="18"/>
          <w:rtl/>
          <w:lang w:bidi="ar-SA"/>
        </w:rPr>
        <w:t xml:space="preserve"> </w:t>
      </w:r>
      <w:r w:rsidRPr="004F644B">
        <w:rPr>
          <w:rFonts w:cs="B Nazanin"/>
          <w:color w:val="000000" w:themeColor="text1"/>
          <w:sz w:val="18"/>
          <w:szCs w:val="18"/>
          <w:rtl/>
        </w:rPr>
        <w:t xml:space="preserve">رومیزی، رویه </w:t>
      </w:r>
      <w:hyperlink r:id="rId18" w:tooltip="کرسی" w:history="1">
        <w:r w:rsidRPr="004F644B">
          <w:rPr>
            <w:rStyle w:val="Hyperlink"/>
            <w:rFonts w:cs="B Nazanin"/>
            <w:color w:val="000000" w:themeColor="text1"/>
            <w:sz w:val="18"/>
            <w:szCs w:val="18"/>
            <w:u w:val="none"/>
            <w:rtl/>
          </w:rPr>
          <w:t>کرسی</w:t>
        </w:r>
      </w:hyperlink>
      <w:r w:rsidRPr="004F644B">
        <w:rPr>
          <w:rFonts w:cs="B Nazanin"/>
          <w:color w:val="000000" w:themeColor="text1"/>
          <w:sz w:val="18"/>
          <w:szCs w:val="18"/>
          <w:rtl/>
        </w:rPr>
        <w:t xml:space="preserve">، جاقرآنی و </w:t>
      </w:r>
      <w:r w:rsidRPr="004F644B">
        <w:rPr>
          <w:color w:val="000000" w:themeColor="text1"/>
          <w:sz w:val="18"/>
          <w:szCs w:val="18"/>
          <w:rtl/>
        </w:rPr>
        <w:t>…</w:t>
      </w:r>
      <w:r w:rsidRPr="004F644B">
        <w:rPr>
          <w:rFonts w:cs="B Nazanin"/>
          <w:color w:val="000000" w:themeColor="text1"/>
          <w:sz w:val="18"/>
          <w:szCs w:val="18"/>
          <w:rtl/>
        </w:rPr>
        <w:t xml:space="preserve"> </w:t>
      </w:r>
      <w:r w:rsidR="00A23D97" w:rsidRPr="004F644B">
        <w:rPr>
          <w:rFonts w:cs="B Nazanin" w:hint="cs"/>
          <w:color w:val="000000" w:themeColor="text1"/>
          <w:sz w:val="18"/>
          <w:szCs w:val="18"/>
          <w:rtl/>
        </w:rPr>
        <w:t>بافت</w:t>
      </w:r>
      <w:r w:rsidRPr="004F644B">
        <w:rPr>
          <w:rFonts w:cs="B Nazanin"/>
          <w:color w:val="000000" w:themeColor="text1"/>
          <w:sz w:val="18"/>
          <w:szCs w:val="18"/>
          <w:rtl/>
        </w:rPr>
        <w:t>ه می‌شود</w:t>
      </w:r>
      <w:r w:rsidR="00134E0D" w:rsidRPr="004F644B">
        <w:rPr>
          <w:rFonts w:cs="B Nazanin" w:hint="cs"/>
          <w:color w:val="000000" w:themeColor="text1"/>
          <w:sz w:val="18"/>
          <w:szCs w:val="18"/>
          <w:rtl/>
        </w:rPr>
        <w:t>.</w:t>
      </w:r>
    </w:p>
    <w:p w:rsidR="00F24A0C" w:rsidRPr="004F644B" w:rsidRDefault="0026779E" w:rsidP="00BC5BCE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تولیدات چرمی دست دوز:</w:t>
      </w:r>
      <w:r w:rsidRPr="004F644B">
        <w:rPr>
          <w:rFonts w:cs="B Nazanin"/>
          <w:sz w:val="18"/>
          <w:szCs w:val="18"/>
          <w:rtl/>
        </w:rPr>
        <w:t xml:space="preserve"> </w:t>
      </w:r>
      <w:r w:rsidR="00F24A0C" w:rsidRPr="004F644B">
        <w:rPr>
          <w:rFonts w:cs="B Nazanin" w:hint="cs"/>
          <w:sz w:val="18"/>
          <w:szCs w:val="18"/>
          <w:rtl/>
        </w:rPr>
        <w:t xml:space="preserve">تولیدات چرمی دست دوز زیر شاخه ای از سراجی سنتی است </w:t>
      </w:r>
      <w:r w:rsidRPr="004F644B">
        <w:rPr>
          <w:rFonts w:cs="B Nazanin"/>
          <w:sz w:val="18"/>
          <w:szCs w:val="18"/>
          <w:rtl/>
        </w:rPr>
        <w:t>که صنعتگر پس از دباغی پوست به ساخت انواع کیف، کمربند، زین اسب، جلد اسلحه، تابلو، قاب آیینه، قلمدان و ... می پردازد.</w:t>
      </w:r>
      <w:r w:rsidRPr="004F644B">
        <w:rPr>
          <w:rFonts w:cs="B Nazanin"/>
          <w:sz w:val="18"/>
          <w:szCs w:val="18"/>
        </w:rPr>
        <w:t xml:space="preserve"> </w:t>
      </w:r>
      <w:r w:rsidRPr="004F644B">
        <w:rPr>
          <w:rFonts w:cs="B Nazanin"/>
          <w:sz w:val="18"/>
          <w:szCs w:val="18"/>
          <w:rtl/>
        </w:rPr>
        <w:t>در این هنر چرم ماده اصلی برای تولید محصولات است</w:t>
      </w:r>
      <w:r w:rsidR="00417F66" w:rsidRPr="004F644B">
        <w:rPr>
          <w:rFonts w:cs="B Nazanin" w:hint="cs"/>
          <w:sz w:val="18"/>
          <w:szCs w:val="18"/>
          <w:rtl/>
        </w:rPr>
        <w:t>.</w:t>
      </w:r>
    </w:p>
    <w:p w:rsidR="005717F7" w:rsidRPr="004F644B" w:rsidRDefault="00F24A0C" w:rsidP="00417F66">
      <w:pPr>
        <w:jc w:val="lowKashida"/>
        <w:rPr>
          <w:rFonts w:cs="B Nazanin"/>
          <w:sz w:val="18"/>
          <w:szCs w:val="18"/>
          <w:rtl/>
        </w:rPr>
      </w:pPr>
      <w:r w:rsidRPr="004F644B">
        <w:rPr>
          <w:rFonts w:cs="B Nazanin" w:hint="cs"/>
          <w:b/>
          <w:bCs/>
          <w:sz w:val="18"/>
          <w:szCs w:val="18"/>
          <w:rtl/>
        </w:rPr>
        <w:t>حکاکی روی چرم:</w:t>
      </w:r>
      <w:r w:rsidR="00CC40F8" w:rsidRPr="004F644B">
        <w:rPr>
          <w:rFonts w:cs="B Nazanin" w:hint="cs"/>
          <w:sz w:val="18"/>
          <w:szCs w:val="18"/>
          <w:rtl/>
        </w:rPr>
        <w:t xml:space="preserve"> </w:t>
      </w:r>
      <w:r w:rsidRPr="004F644B">
        <w:rPr>
          <w:rFonts w:cs="B Nazanin" w:hint="cs"/>
          <w:sz w:val="18"/>
          <w:szCs w:val="18"/>
          <w:rtl/>
        </w:rPr>
        <w:t xml:space="preserve">یا قلمزنی روی چرم </w:t>
      </w:r>
      <w:r w:rsidRPr="004F644B">
        <w:rPr>
          <w:rFonts w:cs="B Nazanin"/>
          <w:sz w:val="18"/>
          <w:szCs w:val="18"/>
          <w:rtl/>
        </w:rPr>
        <w:t>از نظر اصول کار و تکنیک، تشابه زیادی به قلمزنی روی فلز دارد. برجستگی ها و فرورفتگی های منقوش روی چرم به وسیله قلم های فولادی بر روی آن حک می شود</w:t>
      </w:r>
      <w:r w:rsidR="00417F66" w:rsidRPr="004F644B">
        <w:rPr>
          <w:rFonts w:cs="B Nazanin" w:hint="cs"/>
          <w:sz w:val="18"/>
          <w:szCs w:val="18"/>
          <w:rtl/>
        </w:rPr>
        <w:t>.</w:t>
      </w:r>
    </w:p>
    <w:p w:rsidR="005717F7" w:rsidRPr="004F644B" w:rsidRDefault="005717F7" w:rsidP="00CC40F8">
      <w:pPr>
        <w:jc w:val="lowKashida"/>
        <w:rPr>
          <w:rFonts w:cs="B Nazanin"/>
          <w:sz w:val="18"/>
          <w:szCs w:val="18"/>
          <w:rtl/>
        </w:rPr>
      </w:pPr>
    </w:p>
    <w:sectPr w:rsidR="005717F7" w:rsidRPr="004F644B" w:rsidSect="002519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76E8"/>
    <w:rsid w:val="00003C8B"/>
    <w:rsid w:val="000851B7"/>
    <w:rsid w:val="000E4373"/>
    <w:rsid w:val="00134E0D"/>
    <w:rsid w:val="00180185"/>
    <w:rsid w:val="00210E81"/>
    <w:rsid w:val="00251952"/>
    <w:rsid w:val="0026779E"/>
    <w:rsid w:val="00293AB0"/>
    <w:rsid w:val="002B4A5D"/>
    <w:rsid w:val="00361CBC"/>
    <w:rsid w:val="00417F66"/>
    <w:rsid w:val="004816AE"/>
    <w:rsid w:val="00492E3A"/>
    <w:rsid w:val="004F644B"/>
    <w:rsid w:val="005176E8"/>
    <w:rsid w:val="005234D2"/>
    <w:rsid w:val="005717F7"/>
    <w:rsid w:val="00576DEF"/>
    <w:rsid w:val="00596E9F"/>
    <w:rsid w:val="006155EF"/>
    <w:rsid w:val="00646CB5"/>
    <w:rsid w:val="0069421C"/>
    <w:rsid w:val="00710EED"/>
    <w:rsid w:val="00816567"/>
    <w:rsid w:val="0083053F"/>
    <w:rsid w:val="00830EEF"/>
    <w:rsid w:val="008E3518"/>
    <w:rsid w:val="008E41D8"/>
    <w:rsid w:val="008F5E40"/>
    <w:rsid w:val="0091631D"/>
    <w:rsid w:val="009212C3"/>
    <w:rsid w:val="009B675B"/>
    <w:rsid w:val="009E6507"/>
    <w:rsid w:val="00A23D97"/>
    <w:rsid w:val="00AB1614"/>
    <w:rsid w:val="00B0126E"/>
    <w:rsid w:val="00B05D22"/>
    <w:rsid w:val="00BC5BCE"/>
    <w:rsid w:val="00C014EA"/>
    <w:rsid w:val="00C11A78"/>
    <w:rsid w:val="00C20AA4"/>
    <w:rsid w:val="00C333B7"/>
    <w:rsid w:val="00CA4874"/>
    <w:rsid w:val="00CC40F8"/>
    <w:rsid w:val="00D313F6"/>
    <w:rsid w:val="00DD40C2"/>
    <w:rsid w:val="00E031A4"/>
    <w:rsid w:val="00EB2D59"/>
    <w:rsid w:val="00F027CA"/>
    <w:rsid w:val="00F23A0B"/>
    <w:rsid w:val="00F24A0C"/>
    <w:rsid w:val="00F844D1"/>
    <w:rsid w:val="00F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04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76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014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760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999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58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716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61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31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83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09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adabi-honari/83/03/html/ad-830304-sofalgari.htm" TargetMode="External"/><Relationship Id="rId13" Type="http://schemas.openxmlformats.org/officeDocument/2006/relationships/hyperlink" Target="https://fa.wikipedia.org/wiki/%D8%B3%D9%81%D8%A7%D9%84%E2%80%8C%DA%AF%D8%B1%DB%8C" TargetMode="External"/><Relationship Id="rId18" Type="http://schemas.openxmlformats.org/officeDocument/2006/relationships/hyperlink" Target="https://fa.wikipedia.org/wiki/%DA%A9%D8%B1%D8%B3%DB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.m.wikipedia.org/wiki/%DA%A9%D8%A7%D9%86%DB%8C%E2%80%8C%D8%B4%D9%86%D8%A7%D8%B3%DB%8C" TargetMode="External"/><Relationship Id="rId12" Type="http://schemas.openxmlformats.org/officeDocument/2006/relationships/hyperlink" Target="https://fa.wikipedia.org/wiki/%D8%B5%D9%86%D8%A7%DB%8C%D8%B9_%D8%AF%D8%B3%D8%AA%DB%8C" TargetMode="External"/><Relationship Id="rId17" Type="http://schemas.openxmlformats.org/officeDocument/2006/relationships/hyperlink" Target="http://www.hamshahrionline.ir/details/1402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mshahrionline.ir/details/1402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a.m.wikipedia.org/wiki/%D8%B9%D9%84%D9%88%D9%85_%D8%B2%D9%85%DB%8C%D9%86" TargetMode="External"/><Relationship Id="rId11" Type="http://schemas.openxmlformats.org/officeDocument/2006/relationships/hyperlink" Target="https://fa.wikipedia.org/wiki/%D8%AA%D8%B0%D9%87%DB%8C%D8%A8" TargetMode="External"/><Relationship Id="rId5" Type="http://schemas.openxmlformats.org/officeDocument/2006/relationships/hyperlink" Target="https://fa.m.wikipedia.org/wiki/%D8%B3%D9%86%DA%AF%E2%80%8C%D9%87%D8%A7%DB%8C_%D9%82%DB%8C%D9%85%D8%AA%DB%8C" TargetMode="External"/><Relationship Id="rId15" Type="http://schemas.openxmlformats.org/officeDocument/2006/relationships/hyperlink" Target="https://fa.wikipedia.org/wiki/%D9%81%D9%84%D8%B2%DA%A9%D8%A7%D8%B1%DB%8C" TargetMode="External"/><Relationship Id="rId10" Type="http://schemas.openxmlformats.org/officeDocument/2006/relationships/hyperlink" Target="https://fa.wikipedia.org/wiki/%D9%86%DA%AF%D8%A7%D8%B1%DA%AF%D8%B1%DB%8C_%D8%A7%DB%8C%D8%B1%D8%A7%D9%86%DB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9%82%D8%A7%D9%84%DB%8C_%D8%A7%DB%8C%D8%B1%D8%A7%D9%86%DB%8C" TargetMode="External"/><Relationship Id="rId14" Type="http://schemas.openxmlformats.org/officeDocument/2006/relationships/hyperlink" Target="https://fa.wikipedia.org/wiki/%D9%86%D8%B3%D8%A7%D8%AC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A80E-E5FA-4810-A224-EF795CFB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kabudin</dc:creator>
  <cp:lastModifiedBy>kabudin</cp:lastModifiedBy>
  <cp:revision>3</cp:revision>
  <cp:lastPrinted>2018-06-17T06:52:00Z</cp:lastPrinted>
  <dcterms:created xsi:type="dcterms:W3CDTF">2018-06-19T08:09:00Z</dcterms:created>
  <dcterms:modified xsi:type="dcterms:W3CDTF">2018-07-21T09:18:00Z</dcterms:modified>
</cp:coreProperties>
</file>